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8" w:rsidRDefault="003A6378" w:rsidP="003A6378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3A6378" w:rsidRDefault="003A6378" w:rsidP="003A6378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3A6378" w:rsidRDefault="003A6378" w:rsidP="003A6378">
      <w:pPr>
        <w:pStyle w:val="a3"/>
      </w:pPr>
      <w: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3A6378" w:rsidRDefault="003A6378" w:rsidP="003A6378">
      <w:pPr>
        <w:pStyle w:val="a3"/>
      </w:pPr>
      <w:r>
        <w:t>Дата подписания: 15.05.2013</w:t>
      </w:r>
    </w:p>
    <w:p w:rsidR="003A6378" w:rsidRDefault="003A6378" w:rsidP="003A6378">
      <w:pPr>
        <w:pStyle w:val="a3"/>
      </w:pPr>
      <w:r>
        <w:t>Дата публикации: 19.07.2013 00:00</w:t>
      </w:r>
    </w:p>
    <w:p w:rsidR="003A6378" w:rsidRDefault="003A6378" w:rsidP="003A6378">
      <w:pPr>
        <w:pStyle w:val="a3"/>
      </w:pPr>
      <w:r>
        <w:rPr>
          <w:b/>
          <w:bCs/>
        </w:rPr>
        <w:t>Зарегистрировано в Минюсте РФ 29 мая 2013 г.</w:t>
      </w:r>
    </w:p>
    <w:p w:rsidR="003A6378" w:rsidRDefault="003A6378" w:rsidP="003A6378">
      <w:pPr>
        <w:pStyle w:val="a3"/>
      </w:pPr>
      <w:r>
        <w:rPr>
          <w:b/>
          <w:bCs/>
        </w:rPr>
        <w:t>Регистрационный N 28564</w:t>
      </w:r>
    </w:p>
    <w:p w:rsidR="003A6378" w:rsidRDefault="003A6378" w:rsidP="003A6378">
      <w:pPr>
        <w:pStyle w:val="a3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</w:r>
      <w:r>
        <w:lastRenderedPageBreak/>
        <w:t xml:space="preserve">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</w:t>
      </w:r>
      <w:r>
        <w:t>:</w:t>
      </w:r>
    </w:p>
    <w:p w:rsidR="003A6378" w:rsidRDefault="003A6378" w:rsidP="003A6378">
      <w:pPr>
        <w:pStyle w:val="a3"/>
      </w:pPr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A6378" w:rsidRDefault="003A6378" w:rsidP="003A6378">
      <w:pPr>
        <w:pStyle w:val="a3"/>
      </w:pPr>
      <w: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3A6378" w:rsidRDefault="003A6378" w:rsidP="003A6378">
      <w:pPr>
        <w:pStyle w:val="a3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3A6378" w:rsidRDefault="003A6378" w:rsidP="003A6378">
      <w:pPr>
        <w:pStyle w:val="a3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3A6378" w:rsidRDefault="003A6378" w:rsidP="003A6378">
      <w:pPr>
        <w:pStyle w:val="a3"/>
      </w:pPr>
      <w:r>
        <w:rPr>
          <w:b/>
          <w:bCs/>
        </w:rPr>
        <w:t>Г. Онищенко</w:t>
      </w:r>
    </w:p>
    <w:p w:rsidR="003A6378" w:rsidRDefault="003A6378" w:rsidP="003A6378">
      <w:pPr>
        <w:pStyle w:val="a3"/>
        <w:jc w:val="right"/>
      </w:pPr>
      <w:r>
        <w:rPr>
          <w:u w:val="single"/>
        </w:rPr>
        <w:t>Приложение</w:t>
      </w:r>
    </w:p>
    <w:p w:rsidR="003A6378" w:rsidRDefault="003A6378" w:rsidP="003A6378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A6378" w:rsidRDefault="003A6378" w:rsidP="003A6378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2.4.1.3049-13</w:t>
      </w:r>
    </w:p>
    <w:p w:rsidR="003A6378" w:rsidRDefault="003A6378" w:rsidP="003A6378">
      <w:pPr>
        <w:pStyle w:val="a3"/>
      </w:pPr>
      <w:r>
        <w:rPr>
          <w:b/>
          <w:bCs/>
        </w:rPr>
        <w:t>I. Общие положения и область применения</w:t>
      </w:r>
    </w:p>
    <w:p w:rsidR="003A6378" w:rsidRDefault="003A6378" w:rsidP="003A6378">
      <w:pPr>
        <w:pStyle w:val="a3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A6378" w:rsidRDefault="003A6378" w:rsidP="003A6378">
      <w:pPr>
        <w:pStyle w:val="a3"/>
      </w:pPr>
      <w:r>
        <w:t>1.2. Настоящие санитарные правила устанавливают санитарно-эпидемиологические требования к:</w:t>
      </w:r>
    </w:p>
    <w:p w:rsidR="003A6378" w:rsidRDefault="003A6378" w:rsidP="003A6378">
      <w:pPr>
        <w:pStyle w:val="a3"/>
      </w:pPr>
      <w:r>
        <w:t>- условиям размещения дошкольных образовательных организаций,</w:t>
      </w:r>
    </w:p>
    <w:p w:rsidR="003A6378" w:rsidRDefault="003A6378" w:rsidP="003A6378">
      <w:pPr>
        <w:pStyle w:val="a3"/>
      </w:pPr>
      <w:r>
        <w:t>- оборудованию и содержанию территории,</w:t>
      </w:r>
    </w:p>
    <w:p w:rsidR="003A6378" w:rsidRDefault="003A6378" w:rsidP="003A6378">
      <w:pPr>
        <w:pStyle w:val="a3"/>
      </w:pPr>
      <w:r>
        <w:t>- помещениям, их оборудованию и содержанию,</w:t>
      </w:r>
    </w:p>
    <w:p w:rsidR="003A6378" w:rsidRDefault="003A6378" w:rsidP="003A6378">
      <w:pPr>
        <w:pStyle w:val="a3"/>
      </w:pPr>
      <w:r>
        <w:t>- естественному и искусственному освещению помещений,</w:t>
      </w:r>
    </w:p>
    <w:p w:rsidR="003A6378" w:rsidRDefault="003A6378" w:rsidP="003A6378">
      <w:pPr>
        <w:pStyle w:val="a3"/>
      </w:pPr>
      <w:r>
        <w:t>- отоплению и вентиляции,</w:t>
      </w:r>
    </w:p>
    <w:p w:rsidR="003A6378" w:rsidRDefault="003A6378" w:rsidP="003A6378">
      <w:pPr>
        <w:pStyle w:val="a3"/>
      </w:pPr>
      <w:r>
        <w:lastRenderedPageBreak/>
        <w:t>- водоснабжению и канализации,</w:t>
      </w:r>
    </w:p>
    <w:p w:rsidR="003A6378" w:rsidRDefault="003A6378" w:rsidP="003A6378">
      <w:pPr>
        <w:pStyle w:val="a3"/>
      </w:pPr>
      <w:r>
        <w:t>- организации питания,</w:t>
      </w:r>
    </w:p>
    <w:p w:rsidR="003A6378" w:rsidRDefault="003A6378" w:rsidP="003A6378">
      <w:pPr>
        <w:pStyle w:val="a3"/>
      </w:pPr>
      <w:r>
        <w:t>- приему детей в дошкольные образовательные организации,</w:t>
      </w:r>
    </w:p>
    <w:p w:rsidR="003A6378" w:rsidRDefault="003A6378" w:rsidP="003A6378">
      <w:pPr>
        <w:pStyle w:val="a3"/>
      </w:pPr>
      <w:r>
        <w:t>- организации режима дня,</w:t>
      </w:r>
    </w:p>
    <w:p w:rsidR="003A6378" w:rsidRDefault="003A6378" w:rsidP="003A6378">
      <w:pPr>
        <w:pStyle w:val="a3"/>
      </w:pPr>
      <w:r>
        <w:t>- организации физического воспитания,</w:t>
      </w:r>
    </w:p>
    <w:p w:rsidR="003A6378" w:rsidRDefault="003A6378" w:rsidP="003A6378">
      <w:pPr>
        <w:pStyle w:val="a3"/>
      </w:pPr>
      <w:r>
        <w:t>- личной гигиене персонала.</w:t>
      </w:r>
    </w:p>
    <w:p w:rsidR="003A6378" w:rsidRDefault="003A6378" w:rsidP="003A6378">
      <w:pPr>
        <w:pStyle w:val="a3"/>
      </w:pPr>
      <w:r>
        <w:t>Наряду с обязательными для исполнения требованиями, санитарные правила содержат рекомендации</w:t>
      </w:r>
      <w:r>
        <w:rPr>
          <w:vertAlign w:val="superscript"/>
        </w:rPr>
        <w:t>1</w:t>
      </w:r>
      <w: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A6378" w:rsidRDefault="003A6378" w:rsidP="003A6378">
      <w:pPr>
        <w:pStyle w:val="a3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3A6378" w:rsidRDefault="003A6378" w:rsidP="003A6378">
      <w:pPr>
        <w:pStyle w:val="a3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3A6378" w:rsidRDefault="003A6378" w:rsidP="003A6378">
      <w:pPr>
        <w:pStyle w:val="a3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3A6378" w:rsidRDefault="003A6378" w:rsidP="003A6378">
      <w:pPr>
        <w:pStyle w:val="a3"/>
      </w:pPr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A6378" w:rsidRDefault="003A6378" w:rsidP="003A6378">
      <w:pPr>
        <w:pStyle w:val="a3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A6378" w:rsidRDefault="003A6378" w:rsidP="003A6378">
      <w:pPr>
        <w:pStyle w:val="a3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A6378" w:rsidRDefault="003A6378" w:rsidP="003A6378">
      <w:pPr>
        <w:pStyle w:val="a3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vertAlign w:val="superscript"/>
        </w:rPr>
        <w:t>2]</w:t>
      </w:r>
      <w:r>
        <w:t>.</w:t>
      </w:r>
    </w:p>
    <w:p w:rsidR="003A6378" w:rsidRDefault="003A6378" w:rsidP="003A6378">
      <w:pPr>
        <w:pStyle w:val="a3"/>
      </w:pPr>
      <w:r>
        <w:lastRenderedPageBreak/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A6378" w:rsidRDefault="003A6378" w:rsidP="003A6378">
      <w:pPr>
        <w:pStyle w:val="a3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3A6378" w:rsidRDefault="003A6378" w:rsidP="003A6378">
      <w:pPr>
        <w:pStyle w:val="a3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A6378" w:rsidRDefault="003A6378" w:rsidP="003A6378">
      <w:pPr>
        <w:pStyle w:val="a3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A6378" w:rsidRDefault="003A6378" w:rsidP="003A6378">
      <w:pPr>
        <w:pStyle w:val="a3"/>
      </w:pPr>
      <w:r>
        <w:t>- для детей с тяжелыми нарушениями речи - 6 и 10 детей;</w:t>
      </w:r>
    </w:p>
    <w:p w:rsidR="003A6378" w:rsidRDefault="003A6378" w:rsidP="003A6378">
      <w:pPr>
        <w:pStyle w:val="a3"/>
      </w:pPr>
      <w:r>
        <w:t>- для детей с фонетико-фонематическими нарушениями речи в возрасте старше 3 лет - 12 детей;</w:t>
      </w:r>
    </w:p>
    <w:p w:rsidR="003A6378" w:rsidRDefault="003A6378" w:rsidP="003A6378">
      <w:pPr>
        <w:pStyle w:val="a3"/>
      </w:pPr>
      <w:r>
        <w:t>- для глухих детей - 6 детей для обеих возрастных групп;</w:t>
      </w:r>
    </w:p>
    <w:p w:rsidR="003A6378" w:rsidRDefault="003A6378" w:rsidP="003A6378">
      <w:pPr>
        <w:pStyle w:val="a3"/>
      </w:pPr>
      <w:r>
        <w:t>- для слабослышащих детей - 6 и 8 детей;</w:t>
      </w:r>
    </w:p>
    <w:p w:rsidR="003A6378" w:rsidRDefault="003A6378" w:rsidP="003A6378">
      <w:pPr>
        <w:pStyle w:val="a3"/>
      </w:pPr>
      <w:r>
        <w:t>- для слепых детей - 6 детей для обеих возрастных групп;</w:t>
      </w:r>
    </w:p>
    <w:p w:rsidR="003A6378" w:rsidRDefault="003A6378" w:rsidP="003A6378">
      <w:pPr>
        <w:pStyle w:val="a3"/>
      </w:pPr>
      <w:r>
        <w:t>- для слабовидящих детей, для детей с амблиопией, косоглазием - 6 и 10 детей;</w:t>
      </w:r>
    </w:p>
    <w:p w:rsidR="003A6378" w:rsidRDefault="003A6378" w:rsidP="003A6378">
      <w:pPr>
        <w:pStyle w:val="a3"/>
      </w:pPr>
      <w:r>
        <w:t>- для детей с нарушениями опорно-двигательного аппарата - 6 и 8 детей;</w:t>
      </w:r>
    </w:p>
    <w:p w:rsidR="003A6378" w:rsidRDefault="003A6378" w:rsidP="003A6378">
      <w:pPr>
        <w:pStyle w:val="a3"/>
      </w:pPr>
      <w:r>
        <w:t>- для детей с задержкой психического развития - 6 и 10 детей;</w:t>
      </w:r>
    </w:p>
    <w:p w:rsidR="003A6378" w:rsidRDefault="003A6378" w:rsidP="003A6378">
      <w:pPr>
        <w:pStyle w:val="a3"/>
      </w:pPr>
      <w:r>
        <w:t>- для детей с умственной отсталостью легкой степени - 6 и 10 детей;</w:t>
      </w:r>
    </w:p>
    <w:p w:rsidR="003A6378" w:rsidRDefault="003A6378" w:rsidP="003A6378">
      <w:pPr>
        <w:pStyle w:val="a3"/>
      </w:pPr>
      <w:r>
        <w:t>- для детей с умственной отсталостью умеренной, тяжелой в возрасте старше 3 лет - 8 детей;</w:t>
      </w:r>
    </w:p>
    <w:p w:rsidR="003A6378" w:rsidRDefault="003A6378" w:rsidP="003A6378">
      <w:pPr>
        <w:pStyle w:val="a3"/>
      </w:pPr>
      <w:r>
        <w:t>- для детей с аутизмом только в возрасте старше 3 лет - 5 детей;</w:t>
      </w:r>
    </w:p>
    <w:p w:rsidR="003A6378" w:rsidRDefault="003A6378" w:rsidP="003A6378">
      <w:pPr>
        <w:pStyle w:val="a3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A6378" w:rsidRDefault="003A6378" w:rsidP="003A6378">
      <w:pPr>
        <w:pStyle w:val="a3"/>
      </w:pPr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A6378" w:rsidRDefault="003A6378" w:rsidP="003A6378">
      <w:pPr>
        <w:pStyle w:val="a3"/>
      </w:pPr>
      <w: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A6378" w:rsidRDefault="003A6378" w:rsidP="003A6378">
      <w:pPr>
        <w:pStyle w:val="a3"/>
      </w:pPr>
      <w:r>
        <w:t>Рекомендуемое количество детей в группах комбинированной направленности:</w:t>
      </w:r>
    </w:p>
    <w:p w:rsidR="003A6378" w:rsidRDefault="003A6378" w:rsidP="003A6378">
      <w:pPr>
        <w:pStyle w:val="a3"/>
      </w:pPr>
      <w:r>
        <w:t>а) до 3 лет - не более 10 детей, в том числе не более 3 детей с ограниченными возможностями здоровья;</w:t>
      </w:r>
    </w:p>
    <w:p w:rsidR="003A6378" w:rsidRDefault="003A6378" w:rsidP="003A6378">
      <w:pPr>
        <w:pStyle w:val="a3"/>
      </w:pPr>
      <w:r>
        <w:t>б) старше 3 лет:</w:t>
      </w:r>
    </w:p>
    <w:p w:rsidR="003A6378" w:rsidRDefault="003A6378" w:rsidP="003A6378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A6378" w:rsidRDefault="003A6378" w:rsidP="003A6378">
      <w:pPr>
        <w:pStyle w:val="a3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A6378" w:rsidRDefault="003A6378" w:rsidP="003A6378">
      <w:pPr>
        <w:pStyle w:val="a3"/>
      </w:pPr>
      <w:r>
        <w:t>- не более 17 детей, в том числе не более 5 детей с задержкой психического развития.</w:t>
      </w:r>
    </w:p>
    <w:p w:rsidR="003A6378" w:rsidRDefault="003A6378" w:rsidP="003A6378">
      <w:pPr>
        <w:pStyle w:val="a3"/>
      </w:pPr>
      <w:r>
        <w:rPr>
          <w:b/>
          <w:bCs/>
        </w:rPr>
        <w:t>II. Требования к размещению дошкольных образовательных организаций</w:t>
      </w:r>
    </w:p>
    <w:p w:rsidR="003A6378" w:rsidRDefault="003A6378" w:rsidP="003A6378">
      <w:pPr>
        <w:pStyle w:val="a3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A6378" w:rsidRDefault="003A6378" w:rsidP="003A6378">
      <w:pPr>
        <w:pStyle w:val="a3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3A6378" w:rsidRDefault="003A6378" w:rsidP="003A6378">
      <w:pPr>
        <w:pStyle w:val="a3"/>
      </w:pPr>
      <w:r>
        <w:rPr>
          <w:b/>
          <w:bCs/>
        </w:rPr>
        <w:t>III. Требования к оборудованию и содержанию территорий дошкольных образовательных организаций</w:t>
      </w:r>
    </w:p>
    <w:p w:rsidR="003A6378" w:rsidRDefault="003A6378" w:rsidP="003A6378">
      <w:pPr>
        <w:pStyle w:val="a3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A6378" w:rsidRDefault="003A6378" w:rsidP="003A6378">
      <w:pPr>
        <w:pStyle w:val="a3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A6378" w:rsidRDefault="003A6378" w:rsidP="003A6378">
      <w:pPr>
        <w:pStyle w:val="a3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A6378" w:rsidRDefault="003A6378" w:rsidP="003A6378">
      <w:pPr>
        <w:pStyle w:val="a3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3A6378" w:rsidRDefault="003A6378" w:rsidP="003A6378">
      <w:pPr>
        <w:pStyle w:val="a3"/>
      </w:pPr>
      <w:r>
        <w:lastRenderedPageBreak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A6378" w:rsidRDefault="003A6378" w:rsidP="003A6378">
      <w:pPr>
        <w:pStyle w:val="a3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A6378" w:rsidRDefault="003A6378" w:rsidP="003A6378">
      <w:pPr>
        <w:pStyle w:val="a3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A6378" w:rsidRDefault="003A6378" w:rsidP="003A6378">
      <w:pPr>
        <w:pStyle w:val="a3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A6378" w:rsidRDefault="003A6378" w:rsidP="003A6378">
      <w:pPr>
        <w:pStyle w:val="a3"/>
      </w:pPr>
      <w:r>
        <w:t>3.5. На территории дошкольной образовательной организации выделяются игровая и хозяйственная зоны.</w:t>
      </w:r>
    </w:p>
    <w:p w:rsidR="003A6378" w:rsidRDefault="003A6378" w:rsidP="003A6378">
      <w:pPr>
        <w:pStyle w:val="a3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3A6378" w:rsidRDefault="003A6378" w:rsidP="003A6378">
      <w:pPr>
        <w:pStyle w:val="a3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A6378" w:rsidRDefault="003A6378" w:rsidP="003A6378">
      <w:pPr>
        <w:pStyle w:val="a3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A6378" w:rsidRDefault="003A6378" w:rsidP="003A6378">
      <w:pPr>
        <w:pStyle w:val="a3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A6378" w:rsidRDefault="003A6378" w:rsidP="003A6378">
      <w:pPr>
        <w:pStyle w:val="a3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A6378" w:rsidRDefault="003A6378" w:rsidP="003A6378">
      <w:pPr>
        <w:pStyle w:val="a3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A6378" w:rsidRDefault="003A6378" w:rsidP="003A6378">
      <w:pPr>
        <w:pStyle w:val="a3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A6378" w:rsidRDefault="003A6378" w:rsidP="003A6378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A6378" w:rsidRDefault="003A6378" w:rsidP="003A6378">
      <w:pPr>
        <w:pStyle w:val="a3"/>
      </w:pPr>
      <w: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A6378" w:rsidRDefault="003A6378" w:rsidP="003A6378">
      <w:pPr>
        <w:pStyle w:val="a3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A6378" w:rsidRDefault="003A6378" w:rsidP="003A6378">
      <w:pPr>
        <w:pStyle w:val="a3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A6378" w:rsidRDefault="003A6378" w:rsidP="003A6378">
      <w:pPr>
        <w:pStyle w:val="a3"/>
      </w:pPr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A6378" w:rsidRDefault="003A6378" w:rsidP="003A6378">
      <w:pPr>
        <w:pStyle w:val="a3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A6378" w:rsidRDefault="003A6378" w:rsidP="003A6378">
      <w:pPr>
        <w:pStyle w:val="a3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A6378" w:rsidRDefault="003A6378" w:rsidP="003A6378">
      <w:pPr>
        <w:pStyle w:val="a3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3A6378" w:rsidRDefault="003A6378" w:rsidP="003A6378">
      <w:pPr>
        <w:pStyle w:val="a3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A6378" w:rsidRDefault="003A6378" w:rsidP="003A6378">
      <w:pPr>
        <w:pStyle w:val="a3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A6378" w:rsidRDefault="003A6378" w:rsidP="003A6378">
      <w:pPr>
        <w:pStyle w:val="a3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A6378" w:rsidRDefault="003A6378" w:rsidP="003A6378">
      <w:pPr>
        <w:pStyle w:val="a3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A6378" w:rsidRDefault="003A6378" w:rsidP="003A6378">
      <w:pPr>
        <w:pStyle w:val="a3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A6378" w:rsidRDefault="003A6378" w:rsidP="003A6378">
      <w:pPr>
        <w:pStyle w:val="a3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3A6378" w:rsidRDefault="003A6378" w:rsidP="003A6378">
      <w:pPr>
        <w:pStyle w:val="a3"/>
      </w:pPr>
      <w:r>
        <w:lastRenderedPageBreak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A6378" w:rsidRDefault="003A6378" w:rsidP="003A6378">
      <w:pPr>
        <w:pStyle w:val="a3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A6378" w:rsidRDefault="003A6378" w:rsidP="003A6378">
      <w:pPr>
        <w:pStyle w:val="a3"/>
      </w:pPr>
      <w:r>
        <w:t>3.17. На территории хозяйственной зоны возможно размещение овощехранилища.</w:t>
      </w:r>
    </w:p>
    <w:p w:rsidR="003A6378" w:rsidRDefault="003A6378" w:rsidP="003A6378">
      <w:pPr>
        <w:pStyle w:val="a3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3A6378" w:rsidRDefault="003A6378" w:rsidP="003A6378">
      <w:pPr>
        <w:pStyle w:val="a3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3A6378" w:rsidRDefault="003A6378" w:rsidP="003A6378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3A6378" w:rsidRDefault="003A6378" w:rsidP="003A6378">
      <w:pPr>
        <w:pStyle w:val="a3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A6378" w:rsidRDefault="003A6378" w:rsidP="003A6378">
      <w:pPr>
        <w:pStyle w:val="a3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A6378" w:rsidRDefault="003A6378" w:rsidP="003A6378">
      <w:pPr>
        <w:pStyle w:val="a3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A6378" w:rsidRDefault="003A6378" w:rsidP="003A6378">
      <w:pPr>
        <w:pStyle w:val="a3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A6378" w:rsidRDefault="003A6378" w:rsidP="003A6378">
      <w:pPr>
        <w:pStyle w:val="a3"/>
      </w:pPr>
      <w:r>
        <w:rPr>
          <w:b/>
          <w:bCs/>
        </w:rPr>
        <w:t>IV. Требования к зданию, помещениям, оборудованию и их содержанию</w:t>
      </w:r>
    </w:p>
    <w:p w:rsidR="003A6378" w:rsidRDefault="003A6378" w:rsidP="003A6378">
      <w:pPr>
        <w:pStyle w:val="a3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A6378" w:rsidRDefault="003A6378" w:rsidP="003A6378">
      <w:pPr>
        <w:pStyle w:val="a3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A6378" w:rsidRDefault="003A6378" w:rsidP="003A6378">
      <w:pPr>
        <w:pStyle w:val="a3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3A6378" w:rsidRDefault="003A6378" w:rsidP="003A6378">
      <w:pPr>
        <w:pStyle w:val="a3"/>
      </w:pPr>
      <w:r>
        <w:lastRenderedPageBreak/>
        <w:t>4.2. Вместимость дошкольных образовательных организаций определяется заданием на проектирование.</w:t>
      </w:r>
    </w:p>
    <w:p w:rsidR="003A6378" w:rsidRDefault="003A6378" w:rsidP="003A6378">
      <w:pPr>
        <w:pStyle w:val="a3"/>
      </w:pPr>
      <w:r>
        <w:t>4.3. Здание дошкольной образовательной организации должно иметь этажность не выше трех.</w:t>
      </w:r>
    </w:p>
    <w:p w:rsidR="003A6378" w:rsidRDefault="003A6378" w:rsidP="003A6378">
      <w:pPr>
        <w:pStyle w:val="a3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A6378" w:rsidRDefault="003A6378" w:rsidP="003A6378">
      <w:pPr>
        <w:pStyle w:val="a3"/>
      </w:pPr>
      <w:r>
        <w:t>Групповые ячейки для детей до 3 лет располагаются на 1-м этаже.</w:t>
      </w:r>
    </w:p>
    <w:p w:rsidR="003A6378" w:rsidRDefault="003A6378" w:rsidP="003A6378">
      <w:pPr>
        <w:pStyle w:val="a3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A6378" w:rsidRDefault="003A6378" w:rsidP="003A6378">
      <w:pPr>
        <w:pStyle w:val="a3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3A6378" w:rsidRDefault="003A6378" w:rsidP="003A6378">
      <w:pPr>
        <w:pStyle w:val="a3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A6378" w:rsidRDefault="003A6378" w:rsidP="003A6378">
      <w:pPr>
        <w:pStyle w:val="a3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A6378" w:rsidRDefault="003A6378" w:rsidP="003A6378">
      <w:pPr>
        <w:pStyle w:val="a3"/>
      </w:pPr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3A6378" w:rsidRDefault="003A6378" w:rsidP="003A6378">
      <w:pPr>
        <w:pStyle w:val="a3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A6378" w:rsidRDefault="003A6378" w:rsidP="003A6378">
      <w:pPr>
        <w:pStyle w:val="a3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A6378" w:rsidRDefault="003A6378" w:rsidP="003A6378">
      <w:pPr>
        <w:pStyle w:val="a3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A6378" w:rsidRDefault="003A6378" w:rsidP="003A6378">
      <w:pPr>
        <w:pStyle w:val="a3"/>
      </w:pPr>
      <w:r>
        <w:t xml:space="preserve"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</w:t>
      </w:r>
      <w:r>
        <w:lastRenderedPageBreak/>
        <w:t>дошкольного возраста - не более чем на 4 группы, независимо от их расположения в здании.</w:t>
      </w:r>
    </w:p>
    <w:p w:rsidR="003A6378" w:rsidRDefault="003A6378" w:rsidP="003A6378">
      <w:pPr>
        <w:pStyle w:val="a3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A6378" w:rsidRDefault="003A6378" w:rsidP="003A6378">
      <w:pPr>
        <w:pStyle w:val="a3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A6378" w:rsidRDefault="003A6378" w:rsidP="003A6378">
      <w:pPr>
        <w:pStyle w:val="a3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3A6378" w:rsidRDefault="003A6378" w:rsidP="003A6378">
      <w:pPr>
        <w:pStyle w:val="a3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3A6378" w:rsidRDefault="003A6378" w:rsidP="003A6378">
      <w:pPr>
        <w:pStyle w:val="a3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A6378" w:rsidRDefault="003A6378" w:rsidP="003A6378">
      <w:pPr>
        <w:pStyle w:val="a3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3A6378" w:rsidRDefault="003A6378" w:rsidP="003A6378">
      <w:pPr>
        <w:pStyle w:val="a3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A6378" w:rsidRDefault="003A6378" w:rsidP="003A6378">
      <w:pPr>
        <w:pStyle w:val="a3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A6378" w:rsidRDefault="003A6378" w:rsidP="003A6378">
      <w:pPr>
        <w:pStyle w:val="a3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A6378" w:rsidRDefault="003A6378" w:rsidP="003A6378">
      <w:pPr>
        <w:pStyle w:val="a3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3A6378" w:rsidRDefault="003A6378" w:rsidP="003A6378">
      <w:pPr>
        <w:pStyle w:val="a3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A6378" w:rsidRDefault="003A6378" w:rsidP="003A6378">
      <w:pPr>
        <w:pStyle w:val="a3"/>
      </w:pPr>
      <w:r>
        <w:lastRenderedPageBreak/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A6378" w:rsidRDefault="003A6378" w:rsidP="003A6378">
      <w:pPr>
        <w:pStyle w:val="a3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A6378" w:rsidRDefault="003A6378" w:rsidP="003A6378">
      <w:pPr>
        <w:pStyle w:val="a3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A6378" w:rsidRDefault="003A6378" w:rsidP="003A6378">
      <w:pPr>
        <w:pStyle w:val="a3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A6378" w:rsidRDefault="003A6378" w:rsidP="003A6378">
      <w:pPr>
        <w:pStyle w:val="a3"/>
      </w:pPr>
      <w: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3A6378" w:rsidRDefault="003A6378" w:rsidP="003A6378">
      <w:pPr>
        <w:pStyle w:val="a3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A6378" w:rsidRDefault="003A6378" w:rsidP="003A6378">
      <w:pPr>
        <w:pStyle w:val="a3"/>
      </w:pPr>
      <w: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A6378" w:rsidRDefault="003A6378" w:rsidP="003A6378">
      <w:pPr>
        <w:pStyle w:val="a3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A6378" w:rsidRDefault="003A6378" w:rsidP="003A6378">
      <w:pPr>
        <w:pStyle w:val="a3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3A6378" w:rsidRDefault="003A6378" w:rsidP="003A6378">
      <w:pPr>
        <w:pStyle w:val="a3"/>
      </w:pPr>
      <w:r>
        <w:t>В туалете предусматривается место для приготовления дезинфицирующих растворов.</w:t>
      </w:r>
    </w:p>
    <w:p w:rsidR="003A6378" w:rsidRDefault="003A6378" w:rsidP="003A6378">
      <w:pPr>
        <w:pStyle w:val="a3"/>
      </w:pPr>
      <w:r>
        <w:t>Медицинский блок (медицинский кабинет) должен иметь отдельный вход из коридора.</w:t>
      </w:r>
    </w:p>
    <w:p w:rsidR="003A6378" w:rsidRDefault="003A6378" w:rsidP="003A6378">
      <w:pPr>
        <w:pStyle w:val="a3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A6378" w:rsidRDefault="003A6378" w:rsidP="003A6378">
      <w:pPr>
        <w:pStyle w:val="a3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A6378" w:rsidRDefault="003A6378" w:rsidP="003A6378">
      <w:pPr>
        <w:pStyle w:val="a3"/>
      </w:pPr>
      <w: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</w:t>
      </w:r>
      <w:r>
        <w:lastRenderedPageBreak/>
        <w:t>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3A6378" w:rsidRDefault="003A6378" w:rsidP="003A6378">
      <w:pPr>
        <w:pStyle w:val="a3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3A6378" w:rsidRDefault="003A6378" w:rsidP="003A6378">
      <w:pPr>
        <w:pStyle w:val="a3"/>
      </w:pPr>
      <w:r>
        <w:t>Не допускается размещать групповые ячейки над помещениями пищеблока и постирочной.</w:t>
      </w:r>
    </w:p>
    <w:p w:rsidR="003A6378" w:rsidRDefault="003A6378" w:rsidP="003A6378">
      <w:pPr>
        <w:pStyle w:val="a3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A6378" w:rsidRDefault="003A6378" w:rsidP="003A6378">
      <w:pPr>
        <w:pStyle w:val="a3"/>
      </w:pPr>
      <w:r>
        <w:t>Состав и площади помещений пищеблока (буфета-раздаточной) определяются заданием на проектирование.</w:t>
      </w:r>
    </w:p>
    <w:p w:rsidR="003A6378" w:rsidRDefault="003A6378" w:rsidP="003A6378">
      <w:pPr>
        <w:pStyle w:val="a3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A6378" w:rsidRDefault="003A6378" w:rsidP="003A6378">
      <w:pPr>
        <w:pStyle w:val="a3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3A6378" w:rsidRDefault="003A6378" w:rsidP="003A6378">
      <w:pPr>
        <w:pStyle w:val="a3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A6378" w:rsidRDefault="003A6378" w:rsidP="003A6378">
      <w:pPr>
        <w:pStyle w:val="a3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A6378" w:rsidRDefault="003A6378" w:rsidP="003A6378">
      <w:pPr>
        <w:pStyle w:val="a3"/>
      </w:pPr>
      <w:r>
        <w:t>Помещения для хранения пищевых продуктов должны быть не проницаемыми для грызунов.</w:t>
      </w:r>
    </w:p>
    <w:p w:rsidR="003A6378" w:rsidRDefault="003A6378" w:rsidP="003A6378">
      <w:pPr>
        <w:pStyle w:val="a3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A6378" w:rsidRDefault="003A6378" w:rsidP="003A6378">
      <w:pPr>
        <w:pStyle w:val="a3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A6378" w:rsidRDefault="003A6378" w:rsidP="003A6378">
      <w:pPr>
        <w:pStyle w:val="a3"/>
      </w:pPr>
      <w: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3A6378" w:rsidRDefault="003A6378" w:rsidP="003A6378">
      <w:pPr>
        <w:pStyle w:val="a3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A6378" w:rsidRDefault="003A6378" w:rsidP="003A6378">
      <w:pPr>
        <w:pStyle w:val="a3"/>
      </w:pPr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3A6378" w:rsidRDefault="003A6378" w:rsidP="003A6378">
      <w:pPr>
        <w:pStyle w:val="a3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3A6378" w:rsidRDefault="003A6378" w:rsidP="003A6378">
      <w:pPr>
        <w:pStyle w:val="a3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A6378" w:rsidRDefault="003A6378" w:rsidP="003A6378">
      <w:pPr>
        <w:pStyle w:val="a3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A6378" w:rsidRDefault="003A6378" w:rsidP="003A6378">
      <w:pPr>
        <w:pStyle w:val="a3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A6378" w:rsidRDefault="003A6378" w:rsidP="003A6378">
      <w:pPr>
        <w:pStyle w:val="a3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A6378" w:rsidRDefault="003A6378" w:rsidP="003A6378">
      <w:pPr>
        <w:pStyle w:val="a3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A6378" w:rsidRDefault="003A6378" w:rsidP="003A6378">
      <w:pPr>
        <w:pStyle w:val="a3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A6378" w:rsidRDefault="003A6378" w:rsidP="003A6378">
      <w:pPr>
        <w:pStyle w:val="a3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A6378" w:rsidRDefault="003A6378" w:rsidP="003A6378">
      <w:pPr>
        <w:pStyle w:val="a3"/>
      </w:pPr>
      <w:r>
        <w:t>4.34. Допускается установка посудомоечной машины в буфетных групповых ячейках.</w:t>
      </w:r>
    </w:p>
    <w:p w:rsidR="003A6378" w:rsidRDefault="003A6378" w:rsidP="003A6378">
      <w:pPr>
        <w:pStyle w:val="a3"/>
      </w:pPr>
      <w:r>
        <w:lastRenderedPageBreak/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3A6378" w:rsidRDefault="003A6378" w:rsidP="003A6378">
      <w:pPr>
        <w:pStyle w:val="a3"/>
      </w:pPr>
      <w:r>
        <w:t>4.36. Вход в постирочную не рекомендуется устраивать напротив входа в помещения групповых ячеек.</w:t>
      </w:r>
    </w:p>
    <w:p w:rsidR="003A6378" w:rsidRDefault="003A6378" w:rsidP="003A6378">
      <w:pPr>
        <w:pStyle w:val="a3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A6378" w:rsidRDefault="003A6378" w:rsidP="003A6378">
      <w:pPr>
        <w:pStyle w:val="a3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3A6378" w:rsidRDefault="003A6378" w:rsidP="003A6378">
      <w:pPr>
        <w:pStyle w:val="a3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A6378" w:rsidRDefault="003A6378" w:rsidP="003A6378">
      <w:pPr>
        <w:pStyle w:val="a3"/>
      </w:pPr>
      <w:r>
        <w:t>- групповая комната для проведения учебных занятий, игр и питания детей;</w:t>
      </w:r>
    </w:p>
    <w:p w:rsidR="003A6378" w:rsidRDefault="003A6378" w:rsidP="003A6378">
      <w:pPr>
        <w:pStyle w:val="a3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3A6378" w:rsidRDefault="003A6378" w:rsidP="003A6378">
      <w:pPr>
        <w:pStyle w:val="a3"/>
      </w:pPr>
      <w:r>
        <w:t>- детская туалетная (с умывальной) для детей.</w:t>
      </w:r>
    </w:p>
    <w:p w:rsidR="003A6378" w:rsidRDefault="003A6378" w:rsidP="003A6378">
      <w:pPr>
        <w:pStyle w:val="a3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A6378" w:rsidRDefault="003A6378" w:rsidP="003A6378">
      <w:pPr>
        <w:pStyle w:val="a3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3A6378" w:rsidRDefault="003A6378" w:rsidP="003A6378">
      <w:pPr>
        <w:pStyle w:val="a3"/>
      </w:pPr>
      <w:r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3A6378" w:rsidRDefault="003A6378" w:rsidP="003A6378">
      <w:pPr>
        <w:pStyle w:val="a3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A6378" w:rsidRDefault="003A6378" w:rsidP="003A6378">
      <w:pPr>
        <w:pStyle w:val="a3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3A6378" w:rsidRDefault="003A6378" w:rsidP="003A6378">
      <w:pPr>
        <w:pStyle w:val="a3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3A6378" w:rsidRDefault="003A6378" w:rsidP="003A6378">
      <w:pPr>
        <w:pStyle w:val="a3"/>
      </w:pPr>
      <w: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A6378" w:rsidRDefault="003A6378" w:rsidP="003A6378">
      <w:pPr>
        <w:pStyle w:val="a3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A6378" w:rsidRDefault="003A6378" w:rsidP="003A6378">
      <w:pPr>
        <w:pStyle w:val="a3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3A6378" w:rsidRDefault="003A6378" w:rsidP="003A6378">
      <w:pPr>
        <w:pStyle w:val="a3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A6378" w:rsidRDefault="003A6378" w:rsidP="003A6378">
      <w:pPr>
        <w:pStyle w:val="a3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3A6378" w:rsidRDefault="003A6378" w:rsidP="003A6378">
      <w:pPr>
        <w:pStyle w:val="a3"/>
      </w:pPr>
      <w:r>
        <w:rPr>
          <w:b/>
          <w:bCs/>
        </w:rPr>
        <w:t>VI. Требования к размещению оборудования в помещениях дошкольных образовательных организаций</w:t>
      </w:r>
    </w:p>
    <w:p w:rsidR="003A6378" w:rsidRDefault="003A6378" w:rsidP="003A6378">
      <w:pPr>
        <w:pStyle w:val="a3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A6378" w:rsidRDefault="003A6378" w:rsidP="003A6378">
      <w:pPr>
        <w:pStyle w:val="a3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A6378" w:rsidRDefault="003A6378" w:rsidP="003A6378">
      <w:pPr>
        <w:pStyle w:val="a3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A6378" w:rsidRDefault="003A6378" w:rsidP="003A6378">
      <w:pPr>
        <w:pStyle w:val="a3"/>
      </w:pPr>
      <w:r>
        <w:t>6.2. Раздевальные оборудуются шкафами для верхней одежды детей и персонала.</w:t>
      </w:r>
    </w:p>
    <w:p w:rsidR="003A6378" w:rsidRDefault="003A6378" w:rsidP="003A6378">
      <w:pPr>
        <w:pStyle w:val="a3"/>
      </w:pPr>
      <w: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3A6378" w:rsidRDefault="003A6378" w:rsidP="003A6378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A6378" w:rsidRDefault="003A6378" w:rsidP="003A6378">
      <w:pPr>
        <w:pStyle w:val="a3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A6378" w:rsidRDefault="003A6378" w:rsidP="003A6378">
      <w:pPr>
        <w:pStyle w:val="a3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A6378" w:rsidRDefault="003A6378" w:rsidP="003A6378">
      <w:pPr>
        <w:pStyle w:val="a3"/>
      </w:pPr>
      <w:r>
        <w:lastRenderedPageBreak/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3A6378" w:rsidRDefault="003A6378" w:rsidP="003A6378">
      <w:pPr>
        <w:pStyle w:val="a3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3A6378" w:rsidRDefault="003A6378" w:rsidP="003A6378">
      <w:pPr>
        <w:pStyle w:val="a3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A6378" w:rsidRDefault="003A6378" w:rsidP="003A6378">
      <w:pPr>
        <w:pStyle w:val="a3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A6378" w:rsidRDefault="003A6378" w:rsidP="003A6378">
      <w:pPr>
        <w:pStyle w:val="a3"/>
      </w:pPr>
    </w:p>
    <w:p w:rsidR="003A6378" w:rsidRDefault="003A6378" w:rsidP="003A6378">
      <w:pPr>
        <w:pStyle w:val="a3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A6378" w:rsidRDefault="003A6378" w:rsidP="003A6378">
      <w:pPr>
        <w:pStyle w:val="a3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A6378" w:rsidRDefault="003A6378" w:rsidP="003A6378">
      <w:pPr>
        <w:pStyle w:val="a3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A6378" w:rsidRDefault="003A6378" w:rsidP="003A6378">
      <w:pPr>
        <w:pStyle w:val="a3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3A6378" w:rsidRDefault="003A6378" w:rsidP="003A6378">
      <w:pPr>
        <w:pStyle w:val="a3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3A6378" w:rsidRDefault="003A6378" w:rsidP="003A6378">
      <w:pPr>
        <w:pStyle w:val="a3"/>
      </w:pPr>
      <w:r>
        <w:t>6.11. Размещение аквариумов, животных, птиц в помещениях групповых не допускается.</w:t>
      </w:r>
    </w:p>
    <w:p w:rsidR="003A6378" w:rsidRDefault="003A6378" w:rsidP="003A6378">
      <w:pPr>
        <w:pStyle w:val="a3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A6378" w:rsidRDefault="003A6378" w:rsidP="003A6378">
      <w:pPr>
        <w:pStyle w:val="a3"/>
      </w:pPr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</w:t>
      </w:r>
      <w:r>
        <w:lastRenderedPageBreak/>
        <w:t>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3A6378" w:rsidRDefault="003A6378" w:rsidP="003A6378">
      <w:pPr>
        <w:pStyle w:val="a3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A6378" w:rsidRDefault="003A6378" w:rsidP="003A6378">
      <w:pPr>
        <w:pStyle w:val="a3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A6378" w:rsidRDefault="003A6378" w:rsidP="003A6378">
      <w:pPr>
        <w:pStyle w:val="a3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A6378" w:rsidRDefault="003A6378" w:rsidP="003A6378">
      <w:pPr>
        <w:pStyle w:val="a3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A6378" w:rsidRDefault="003A6378" w:rsidP="003A6378">
      <w:pPr>
        <w:pStyle w:val="a3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3A6378" w:rsidRDefault="003A6378" w:rsidP="003A6378">
      <w:pPr>
        <w:pStyle w:val="a3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A6378" w:rsidRDefault="003A6378" w:rsidP="003A6378">
      <w:pPr>
        <w:pStyle w:val="a3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3A6378" w:rsidRDefault="003A6378" w:rsidP="003A6378">
      <w:pPr>
        <w:pStyle w:val="a3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A6378" w:rsidRDefault="003A6378" w:rsidP="003A6378">
      <w:pPr>
        <w:pStyle w:val="a3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3A6378" w:rsidRDefault="003A6378" w:rsidP="003A6378">
      <w:pPr>
        <w:pStyle w:val="a3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A6378" w:rsidRDefault="003A6378" w:rsidP="003A6378">
      <w:pPr>
        <w:pStyle w:val="a3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A6378" w:rsidRDefault="003A6378" w:rsidP="003A6378">
      <w:pPr>
        <w:pStyle w:val="a3"/>
      </w:pPr>
      <w: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A6378" w:rsidRDefault="003A6378" w:rsidP="003A6378">
      <w:pPr>
        <w:pStyle w:val="a3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A6378" w:rsidRDefault="003A6378" w:rsidP="003A6378">
      <w:pPr>
        <w:pStyle w:val="a3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A6378" w:rsidRDefault="003A6378" w:rsidP="003A6378">
      <w:pPr>
        <w:pStyle w:val="a3"/>
      </w:pPr>
      <w:r>
        <w:t>6.18. Умывальники рекомендуется устанавливать:</w:t>
      </w:r>
    </w:p>
    <w:p w:rsidR="003A6378" w:rsidRDefault="003A6378" w:rsidP="003A6378">
      <w:pPr>
        <w:pStyle w:val="a3"/>
      </w:pPr>
      <w:r>
        <w:t>- на высоту от пола до борта прибора - 0,4 м для детей младшего дошкольного возраста;</w:t>
      </w:r>
    </w:p>
    <w:p w:rsidR="003A6378" w:rsidRDefault="003A6378" w:rsidP="003A6378">
      <w:pPr>
        <w:pStyle w:val="a3"/>
      </w:pPr>
      <w:r>
        <w:t>- на высоту от пола до борта - 0,5 м для детей среднего и старшего дошкольного возраста.</w:t>
      </w:r>
    </w:p>
    <w:p w:rsidR="003A6378" w:rsidRDefault="003A6378" w:rsidP="003A6378">
      <w:pPr>
        <w:pStyle w:val="a3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A6378" w:rsidRDefault="003A6378" w:rsidP="003A6378">
      <w:pPr>
        <w:pStyle w:val="a3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A6378" w:rsidRDefault="003A6378" w:rsidP="003A6378">
      <w:pPr>
        <w:pStyle w:val="a3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3A6378" w:rsidRDefault="003A6378" w:rsidP="003A6378">
      <w:pPr>
        <w:pStyle w:val="a3"/>
      </w:pPr>
      <w:r>
        <w:t>Допускается устанавливать шкафы для уборочного инвентаря вне туалетных комнат.</w:t>
      </w:r>
    </w:p>
    <w:p w:rsidR="003A6378" w:rsidRDefault="003A6378" w:rsidP="003A6378">
      <w:pPr>
        <w:pStyle w:val="a3"/>
      </w:pPr>
      <w:r>
        <w:rPr>
          <w:b/>
          <w:bCs/>
        </w:rPr>
        <w:t>VII. Требования к естественному и искусственному освещению помещений</w:t>
      </w:r>
    </w:p>
    <w:p w:rsidR="003A6378" w:rsidRDefault="003A6378" w:rsidP="003A6378">
      <w:pPr>
        <w:pStyle w:val="a3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A6378" w:rsidRDefault="003A6378" w:rsidP="003A6378">
      <w:pPr>
        <w:pStyle w:val="a3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A6378" w:rsidRDefault="003A6378" w:rsidP="003A6378">
      <w:pPr>
        <w:pStyle w:val="a3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A6378" w:rsidRDefault="003A6378" w:rsidP="003A6378">
      <w:pPr>
        <w:pStyle w:val="a3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3A6378" w:rsidRDefault="003A6378" w:rsidP="003A6378">
      <w:pPr>
        <w:pStyle w:val="a3"/>
      </w:pPr>
      <w:r>
        <w:lastRenderedPageBreak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A6378" w:rsidRDefault="003A6378" w:rsidP="003A6378">
      <w:pPr>
        <w:pStyle w:val="a3"/>
      </w:pPr>
      <w:r>
        <w:t>7.4. При одностороннем освещении глубина групповых помещений должна составлять не более 6 метров.</w:t>
      </w:r>
    </w:p>
    <w:p w:rsidR="003A6378" w:rsidRDefault="003A6378" w:rsidP="003A6378">
      <w:pPr>
        <w:pStyle w:val="a3"/>
      </w:pPr>
      <w:r>
        <w:t>7.5. Не рекомендуется размещать цветы в горшках на подоконниках в групповых и спальных помещениях.</w:t>
      </w:r>
    </w:p>
    <w:p w:rsidR="003A6378" w:rsidRDefault="003A6378" w:rsidP="003A6378">
      <w:pPr>
        <w:pStyle w:val="a3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A6378" w:rsidRDefault="003A6378" w:rsidP="003A6378">
      <w:pPr>
        <w:pStyle w:val="a3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3A6378" w:rsidRDefault="003A6378" w:rsidP="003A6378">
      <w:pPr>
        <w:pStyle w:val="a3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A6378" w:rsidRDefault="003A6378" w:rsidP="003A6378">
      <w:pPr>
        <w:pStyle w:val="a3"/>
      </w:pPr>
      <w:r>
        <w:t>7.9. Чистка оконных стекол и светильников проводится по мере их загрязнения.</w:t>
      </w:r>
    </w:p>
    <w:p w:rsidR="003A6378" w:rsidRDefault="003A6378" w:rsidP="003A6378">
      <w:pPr>
        <w:pStyle w:val="a3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A6378" w:rsidRDefault="003A6378" w:rsidP="003A6378">
      <w:pPr>
        <w:pStyle w:val="a3"/>
      </w:pPr>
      <w:r>
        <w:rPr>
          <w:b/>
          <w:bCs/>
        </w:rPr>
        <w:t>VIII. Требования к отоплению и вентиляции</w:t>
      </w:r>
    </w:p>
    <w:p w:rsidR="003A6378" w:rsidRDefault="003A6378" w:rsidP="003A6378">
      <w:pPr>
        <w:pStyle w:val="a3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A6378" w:rsidRDefault="003A6378" w:rsidP="003A6378">
      <w:pPr>
        <w:pStyle w:val="a3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3A6378" w:rsidRDefault="003A6378" w:rsidP="003A6378">
      <w:pPr>
        <w:pStyle w:val="a3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A6378" w:rsidRDefault="003A6378" w:rsidP="003A6378">
      <w:pPr>
        <w:pStyle w:val="a3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A6378" w:rsidRDefault="003A6378" w:rsidP="003A6378">
      <w:pPr>
        <w:pStyle w:val="a3"/>
      </w:pPr>
      <w:r>
        <w:t>Ограждения из древесно-стружечных плит не используются.</w:t>
      </w:r>
    </w:p>
    <w:p w:rsidR="003A6378" w:rsidRDefault="003A6378" w:rsidP="003A6378">
      <w:pPr>
        <w:pStyle w:val="a3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3A6378" w:rsidRDefault="003A6378" w:rsidP="003A6378">
      <w:pPr>
        <w:pStyle w:val="a3"/>
      </w:pPr>
      <w:r>
        <w:t>8.5. Все помещения дошкольной организации должны ежедневно проветриваться.</w:t>
      </w:r>
    </w:p>
    <w:p w:rsidR="003A6378" w:rsidRDefault="003A6378" w:rsidP="003A6378">
      <w:pPr>
        <w:pStyle w:val="a3"/>
      </w:pPr>
      <w:r>
        <w:lastRenderedPageBreak/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A6378" w:rsidRDefault="003A6378" w:rsidP="003A6378">
      <w:pPr>
        <w:pStyle w:val="a3"/>
      </w:pPr>
      <w:r>
        <w:t>В присутствии детей допускается широкая односторонняя аэрация всех помещений в теплое время года.</w:t>
      </w:r>
    </w:p>
    <w:p w:rsidR="003A6378" w:rsidRDefault="003A6378" w:rsidP="003A6378">
      <w:pPr>
        <w:pStyle w:val="a3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A6378" w:rsidRDefault="003A6378" w:rsidP="003A6378">
      <w:pPr>
        <w:pStyle w:val="a3"/>
      </w:pPr>
      <w:r>
        <w:t>При проветривании допускается кратковременное снижение температуры воздуха в помещении, но не более чем на 2 - 4 С.</w:t>
      </w:r>
    </w:p>
    <w:p w:rsidR="003A6378" w:rsidRDefault="003A6378" w:rsidP="003A6378">
      <w:pPr>
        <w:pStyle w:val="a3"/>
      </w:pPr>
      <w:r>
        <w:t>В помещениях спален сквозное проветривание проводится до дневного сна.</w:t>
      </w:r>
    </w:p>
    <w:p w:rsidR="003A6378" w:rsidRDefault="003A6378" w:rsidP="003A6378">
      <w:pPr>
        <w:pStyle w:val="a3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3A6378" w:rsidRDefault="003A6378" w:rsidP="003A6378">
      <w:pPr>
        <w:pStyle w:val="a3"/>
      </w:pPr>
      <w:r>
        <w:t>В холодное время года фрамуги, форточки закрываются за 10 минут до отхода ко сну детей.</w:t>
      </w:r>
    </w:p>
    <w:p w:rsidR="003A6378" w:rsidRDefault="003A6378" w:rsidP="003A6378">
      <w:pPr>
        <w:pStyle w:val="a3"/>
      </w:pPr>
      <w:r>
        <w:t>В теплое время года сон (дневной и ночной) организуется при открытых окнах (избегая сквозняка).</w:t>
      </w:r>
    </w:p>
    <w:p w:rsidR="003A6378" w:rsidRDefault="003A6378" w:rsidP="003A6378">
      <w:pPr>
        <w:pStyle w:val="a3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3A6378" w:rsidRDefault="003A6378" w:rsidP="003A6378">
      <w:pPr>
        <w:pStyle w:val="a3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A6378" w:rsidRDefault="003A6378" w:rsidP="003A6378">
      <w:pPr>
        <w:pStyle w:val="a3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3A6378" w:rsidRDefault="003A6378" w:rsidP="003A6378">
      <w:pPr>
        <w:pStyle w:val="a3"/>
      </w:pPr>
      <w:r>
        <w:rPr>
          <w:b/>
          <w:bCs/>
        </w:rPr>
        <w:t>IX. Требования к водоснабжению и канализации</w:t>
      </w:r>
    </w:p>
    <w:p w:rsidR="003A6378" w:rsidRDefault="003A6378" w:rsidP="003A6378">
      <w:pPr>
        <w:pStyle w:val="a3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A6378" w:rsidRDefault="003A6378" w:rsidP="003A6378">
      <w:pPr>
        <w:pStyle w:val="a3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3A6378" w:rsidRDefault="003A6378" w:rsidP="003A6378">
      <w:pPr>
        <w:pStyle w:val="a3"/>
      </w:pPr>
      <w:r>
        <w:t>9.3. Вода должна отвечать санитарно-эпидемиологическим требованиям к питьевой воде.</w:t>
      </w:r>
    </w:p>
    <w:p w:rsidR="003A6378" w:rsidRDefault="003A6378" w:rsidP="003A6378">
      <w:pPr>
        <w:pStyle w:val="a3"/>
      </w:pPr>
      <w:r>
        <w:lastRenderedPageBreak/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A6378" w:rsidRDefault="003A6378" w:rsidP="003A6378">
      <w:pPr>
        <w:pStyle w:val="a3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A6378" w:rsidRDefault="003A6378" w:rsidP="003A6378">
      <w:pPr>
        <w:pStyle w:val="a3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3A6378" w:rsidRDefault="003A6378" w:rsidP="003A6378">
      <w:pPr>
        <w:pStyle w:val="a3"/>
      </w:pPr>
      <w:r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3A6378" w:rsidRDefault="003A6378" w:rsidP="003A6378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A6378" w:rsidRDefault="003A6378" w:rsidP="003A6378">
      <w:pPr>
        <w:pStyle w:val="a3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3A6378" w:rsidRDefault="003A6378" w:rsidP="003A6378">
      <w:pPr>
        <w:pStyle w:val="a3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A6378" w:rsidRDefault="003A6378" w:rsidP="003A6378">
      <w:pPr>
        <w:pStyle w:val="a3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A6378" w:rsidRDefault="003A6378" w:rsidP="003A6378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A6378" w:rsidRDefault="003A6378" w:rsidP="003A6378">
      <w:pPr>
        <w:pStyle w:val="a3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A6378" w:rsidRDefault="003A6378" w:rsidP="003A6378">
      <w:pPr>
        <w:pStyle w:val="a3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A6378" w:rsidRDefault="003A6378" w:rsidP="003A6378">
      <w:pPr>
        <w:pStyle w:val="a3"/>
      </w:pPr>
      <w:r>
        <w:lastRenderedPageBreak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3A6378" w:rsidRDefault="003A6378" w:rsidP="003A6378">
      <w:pPr>
        <w:pStyle w:val="a3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3A6378" w:rsidRDefault="003A6378" w:rsidP="003A6378">
      <w:pPr>
        <w:pStyle w:val="a3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3A6378" w:rsidRDefault="003A6378" w:rsidP="003A6378">
      <w:pPr>
        <w:pStyle w:val="a3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A6378" w:rsidRDefault="003A6378" w:rsidP="003A6378">
      <w:pPr>
        <w:pStyle w:val="a3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3A6378" w:rsidRDefault="003A6378" w:rsidP="003A6378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A6378" w:rsidRDefault="003A6378" w:rsidP="003A6378">
      <w:pPr>
        <w:pStyle w:val="a3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A6378" w:rsidRDefault="003A6378" w:rsidP="003A6378">
      <w:pPr>
        <w:pStyle w:val="a3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A6378" w:rsidRDefault="003A6378" w:rsidP="003A6378">
      <w:pPr>
        <w:pStyle w:val="a3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A6378" w:rsidRDefault="003A6378" w:rsidP="003A6378">
      <w:pPr>
        <w:pStyle w:val="a3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A6378" w:rsidRDefault="003A6378" w:rsidP="003A6378">
      <w:pPr>
        <w:pStyle w:val="a3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3A6378" w:rsidRDefault="003A6378" w:rsidP="003A6378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A6378" w:rsidRDefault="003A6378" w:rsidP="003A6378">
      <w:pPr>
        <w:pStyle w:val="a3"/>
      </w:pPr>
      <w:r>
        <w:lastRenderedPageBreak/>
        <w:t>Предусматривают лифты, пандусы с уклоном 1:6. Пандусы должны иметь резиновое покрытие.</w:t>
      </w:r>
    </w:p>
    <w:p w:rsidR="003A6378" w:rsidRDefault="003A6378" w:rsidP="003A6378">
      <w:pPr>
        <w:pStyle w:val="a3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A6378" w:rsidRDefault="003A6378" w:rsidP="003A6378">
      <w:pPr>
        <w:pStyle w:val="a3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A6378" w:rsidRDefault="003A6378" w:rsidP="003A6378">
      <w:pPr>
        <w:pStyle w:val="a3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3A6378" w:rsidRDefault="003A6378" w:rsidP="003A6378">
      <w:pPr>
        <w:pStyle w:val="a3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3A6378" w:rsidRDefault="003A6378" w:rsidP="003A6378">
      <w:pPr>
        <w:pStyle w:val="a3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A6378" w:rsidRDefault="003A6378" w:rsidP="003A6378">
      <w:pPr>
        <w:pStyle w:val="a3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A6378" w:rsidRDefault="003A6378" w:rsidP="003A6378">
      <w:pPr>
        <w:pStyle w:val="a3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A6378" w:rsidRDefault="003A6378" w:rsidP="003A6378">
      <w:pPr>
        <w:pStyle w:val="a3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A6378" w:rsidRDefault="003A6378" w:rsidP="003A6378">
      <w:pPr>
        <w:pStyle w:val="a3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A6378" w:rsidRDefault="003A6378" w:rsidP="003A6378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A6378" w:rsidRDefault="003A6378" w:rsidP="003A6378">
      <w:pPr>
        <w:pStyle w:val="a3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A6378" w:rsidRDefault="003A6378" w:rsidP="003A6378">
      <w:pPr>
        <w:pStyle w:val="a3"/>
      </w:pPr>
      <w: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</w:t>
      </w:r>
      <w:r>
        <w:lastRenderedPageBreak/>
        <w:t>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A6378" w:rsidRDefault="003A6378" w:rsidP="003A6378">
      <w:pPr>
        <w:pStyle w:val="a3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A6378" w:rsidRDefault="003A6378" w:rsidP="003A6378">
      <w:pPr>
        <w:pStyle w:val="a3"/>
      </w:pPr>
      <w: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>
        <w:rPr>
          <w:vertAlign w:val="superscript"/>
        </w:rPr>
        <w:t>3</w:t>
      </w:r>
      <w:r>
        <w:t> в час на ребенка.</w:t>
      </w:r>
    </w:p>
    <w:p w:rsidR="003A6378" w:rsidRDefault="003A6378" w:rsidP="003A6378">
      <w:pPr>
        <w:pStyle w:val="a3"/>
      </w:pPr>
      <w:r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3A6378" w:rsidRDefault="003A6378" w:rsidP="003A6378">
      <w:pPr>
        <w:pStyle w:val="a3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A6378" w:rsidRDefault="003A6378" w:rsidP="003A6378">
      <w:pPr>
        <w:pStyle w:val="a3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A6378" w:rsidRDefault="003A6378" w:rsidP="003A6378">
      <w:pPr>
        <w:pStyle w:val="a3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A6378" w:rsidRDefault="003A6378" w:rsidP="003A6378">
      <w:pPr>
        <w:pStyle w:val="a3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A6378" w:rsidRDefault="003A6378" w:rsidP="003A6378">
      <w:pPr>
        <w:pStyle w:val="a3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3A6378" w:rsidRDefault="003A6378" w:rsidP="003A6378">
      <w:pPr>
        <w:pStyle w:val="a3"/>
      </w:pPr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3A6378" w:rsidRDefault="003A6378" w:rsidP="003A6378">
      <w:pPr>
        <w:pStyle w:val="a3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A6378" w:rsidRDefault="003A6378" w:rsidP="003A6378">
      <w:pPr>
        <w:pStyle w:val="a3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3A6378" w:rsidRDefault="003A6378" w:rsidP="003A6378">
      <w:pPr>
        <w:pStyle w:val="a3"/>
      </w:pPr>
      <w: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A6378" w:rsidRDefault="003A6378" w:rsidP="003A6378">
      <w:pPr>
        <w:pStyle w:val="a3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3A6378" w:rsidRDefault="003A6378" w:rsidP="003A6378">
      <w:pPr>
        <w:pStyle w:val="a3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A6378" w:rsidRDefault="003A6378" w:rsidP="003A6378">
      <w:pPr>
        <w:pStyle w:val="a3"/>
      </w:pPr>
      <w: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3A6378" w:rsidRDefault="003A6378" w:rsidP="003A6378">
      <w:pPr>
        <w:pStyle w:val="a3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A6378" w:rsidRDefault="003A6378" w:rsidP="003A6378">
      <w:pPr>
        <w:pStyle w:val="a3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A6378" w:rsidRDefault="003A6378" w:rsidP="003A6378">
      <w:pPr>
        <w:pStyle w:val="a3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A6378" w:rsidRDefault="003A6378" w:rsidP="003A6378">
      <w:pPr>
        <w:pStyle w:val="a3"/>
      </w:pPr>
      <w:r>
        <w:rPr>
          <w:b/>
          <w:bCs/>
        </w:rPr>
        <w:t>XII. Требования к организации физического воспитания</w:t>
      </w:r>
    </w:p>
    <w:p w:rsidR="003A6378" w:rsidRDefault="003A6378" w:rsidP="003A6378">
      <w:pPr>
        <w:pStyle w:val="a3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A6378" w:rsidRDefault="003A6378" w:rsidP="003A6378">
      <w:pPr>
        <w:pStyle w:val="a3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A6378" w:rsidRDefault="003A6378" w:rsidP="003A6378">
      <w:pPr>
        <w:pStyle w:val="a3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</w:t>
      </w:r>
      <w:r>
        <w:lastRenderedPageBreak/>
        <w:t>подвижные игры, спортивные упражнения, ритмическую гимнастику, занятия на тренажерах, плавание и другие.</w:t>
      </w:r>
    </w:p>
    <w:p w:rsidR="003A6378" w:rsidRDefault="003A6378" w:rsidP="003A6378">
      <w:pPr>
        <w:pStyle w:val="a3"/>
      </w:pPr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A6378" w:rsidRDefault="003A6378" w:rsidP="003A6378">
      <w:pPr>
        <w:pStyle w:val="a3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A6378" w:rsidRDefault="003A6378" w:rsidP="003A6378">
      <w:pPr>
        <w:pStyle w:val="a3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A6378" w:rsidRDefault="003A6378" w:rsidP="003A6378">
      <w:pPr>
        <w:pStyle w:val="a3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A6378" w:rsidRDefault="003A6378" w:rsidP="003A6378">
      <w:pPr>
        <w:pStyle w:val="a3"/>
      </w:pPr>
      <w:r>
        <w:t>Длительность занятия с каждым ребенком составляет 6 - 10 минут.</w:t>
      </w:r>
    </w:p>
    <w:p w:rsidR="003A6378" w:rsidRDefault="003A6378" w:rsidP="003A6378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A6378" w:rsidRDefault="003A6378" w:rsidP="003A6378">
      <w:pPr>
        <w:pStyle w:val="a3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A6378" w:rsidRDefault="003A6378" w:rsidP="003A6378">
      <w:pPr>
        <w:pStyle w:val="a3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A6378" w:rsidRDefault="003A6378" w:rsidP="003A6378">
      <w:pPr>
        <w:pStyle w:val="a3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A6378" w:rsidRDefault="003A6378" w:rsidP="003A6378">
      <w:pPr>
        <w:pStyle w:val="a3"/>
      </w:pPr>
    </w:p>
    <w:p w:rsidR="003A6378" w:rsidRDefault="003A6378" w:rsidP="003A6378">
      <w:pPr>
        <w:pStyle w:val="a3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A6378" w:rsidRDefault="003A6378" w:rsidP="003A6378">
      <w:pPr>
        <w:pStyle w:val="a3"/>
      </w:pPr>
      <w:r>
        <w:t>- в младшей группе - 15 мин.,</w:t>
      </w:r>
    </w:p>
    <w:p w:rsidR="003A6378" w:rsidRDefault="003A6378" w:rsidP="003A6378">
      <w:pPr>
        <w:pStyle w:val="a3"/>
      </w:pPr>
      <w:r>
        <w:t>- в средней группе - 20 мин.,</w:t>
      </w:r>
    </w:p>
    <w:p w:rsidR="003A6378" w:rsidRDefault="003A6378" w:rsidP="003A6378">
      <w:pPr>
        <w:pStyle w:val="a3"/>
      </w:pPr>
      <w:r>
        <w:t>- в старшей группе - 25 мин.,</w:t>
      </w:r>
    </w:p>
    <w:p w:rsidR="003A6378" w:rsidRDefault="003A6378" w:rsidP="003A6378">
      <w:pPr>
        <w:pStyle w:val="a3"/>
      </w:pPr>
      <w:r>
        <w:lastRenderedPageBreak/>
        <w:t>- в подготовительной группе - 30 мин.</w:t>
      </w:r>
    </w:p>
    <w:p w:rsidR="003A6378" w:rsidRDefault="003A6378" w:rsidP="003A6378">
      <w:pPr>
        <w:pStyle w:val="a3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A6378" w:rsidRDefault="003A6378" w:rsidP="003A6378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A6378" w:rsidRDefault="003A6378" w:rsidP="003A6378">
      <w:pPr>
        <w:pStyle w:val="a3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A6378" w:rsidRDefault="003A6378" w:rsidP="003A6378">
      <w:pPr>
        <w:pStyle w:val="a3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3A6378" w:rsidRDefault="003A6378" w:rsidP="003A6378">
      <w:pPr>
        <w:pStyle w:val="a3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A6378" w:rsidRDefault="003A6378" w:rsidP="003A6378">
      <w:pPr>
        <w:pStyle w:val="a3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3A6378" w:rsidRDefault="003A6378" w:rsidP="003A6378">
      <w:pPr>
        <w:pStyle w:val="a3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A6378" w:rsidRDefault="003A6378" w:rsidP="003A6378">
      <w:pPr>
        <w:pStyle w:val="a3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3A6378" w:rsidRDefault="003A6378" w:rsidP="003A6378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3A6378" w:rsidRDefault="003A6378" w:rsidP="003A6378">
      <w:pPr>
        <w:pStyle w:val="a3"/>
      </w:pPr>
      <w:r>
        <w:t>- в термокамере следует поддерживать температуру воздуха в пределах 60-70 С при относительной влажности 15-10%;</w:t>
      </w:r>
    </w:p>
    <w:p w:rsidR="003A6378" w:rsidRDefault="003A6378" w:rsidP="003A6378">
      <w:pPr>
        <w:pStyle w:val="a3"/>
      </w:pPr>
      <w:r>
        <w:t>- продолжительность первого посещения ребенком сауны не должна превышать 3 минут;</w:t>
      </w:r>
    </w:p>
    <w:p w:rsidR="003A6378" w:rsidRDefault="003A6378" w:rsidP="003A6378">
      <w:pPr>
        <w:pStyle w:val="a3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A6378" w:rsidRDefault="003A6378" w:rsidP="003A6378">
      <w:pPr>
        <w:pStyle w:val="a3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A6378" w:rsidRDefault="003A6378" w:rsidP="003A6378">
      <w:pPr>
        <w:pStyle w:val="a3"/>
      </w:pPr>
      <w: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A6378" w:rsidRDefault="003A6378" w:rsidP="003A6378">
      <w:pPr>
        <w:pStyle w:val="a3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A6378" w:rsidRDefault="003A6378" w:rsidP="003A6378">
      <w:pPr>
        <w:pStyle w:val="a3"/>
      </w:pPr>
      <w:r>
        <w:rPr>
          <w:b/>
          <w:bCs/>
        </w:rPr>
        <w:t>XIII. Требования к оборудованию пищеблока, инвентарю, посуде</w:t>
      </w:r>
    </w:p>
    <w:p w:rsidR="003A6378" w:rsidRDefault="003A6378" w:rsidP="003A6378">
      <w:pPr>
        <w:pStyle w:val="a3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3A6378" w:rsidRDefault="003A6378" w:rsidP="003A6378">
      <w:pPr>
        <w:pStyle w:val="a3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A6378" w:rsidRDefault="003A6378" w:rsidP="003A6378">
      <w:pPr>
        <w:pStyle w:val="a3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3A6378" w:rsidRDefault="003A6378" w:rsidP="003A6378">
      <w:pPr>
        <w:pStyle w:val="a3"/>
      </w:pPr>
      <w:r>
        <w:t>- столы, предназначенные для обработки пищевых продуктов, должны быть цельнометаллическими;</w:t>
      </w:r>
    </w:p>
    <w:p w:rsidR="003A6378" w:rsidRDefault="003A6378" w:rsidP="003A6378">
      <w:pPr>
        <w:pStyle w:val="a3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A6378" w:rsidRDefault="003A6378" w:rsidP="003A6378">
      <w:pPr>
        <w:pStyle w:val="a3"/>
      </w:pPr>
      <w: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3A6378" w:rsidRDefault="003A6378" w:rsidP="003A6378">
      <w:pPr>
        <w:pStyle w:val="a3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A6378" w:rsidRDefault="003A6378" w:rsidP="003A6378">
      <w:pPr>
        <w:pStyle w:val="a3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3A6378" w:rsidRDefault="003A6378" w:rsidP="003A6378">
      <w:pPr>
        <w:pStyle w:val="a3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3A6378" w:rsidRDefault="003A6378" w:rsidP="003A6378">
      <w:pPr>
        <w:pStyle w:val="a3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A6378" w:rsidRDefault="003A6378" w:rsidP="003A6378">
      <w:pPr>
        <w:pStyle w:val="a3"/>
      </w:pPr>
      <w: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3A6378" w:rsidRDefault="003A6378" w:rsidP="003A6378">
      <w:pPr>
        <w:pStyle w:val="a3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A6378" w:rsidRDefault="003A6378" w:rsidP="003A6378">
      <w:pPr>
        <w:pStyle w:val="a3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A6378" w:rsidRDefault="003A6378" w:rsidP="003A6378">
      <w:pPr>
        <w:pStyle w:val="a3"/>
      </w:pPr>
      <w:r>
        <w:t>13.6. Для ополаскивания посуды (в том числе столовой) используются гибкие шланги с душевой насадкой.</w:t>
      </w:r>
    </w:p>
    <w:p w:rsidR="003A6378" w:rsidRDefault="003A6378" w:rsidP="003A6378">
      <w:pPr>
        <w:pStyle w:val="a3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A6378" w:rsidRDefault="003A6378" w:rsidP="003A6378">
      <w:pPr>
        <w:pStyle w:val="a3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A6378" w:rsidRDefault="003A6378" w:rsidP="003A6378">
      <w:pPr>
        <w:pStyle w:val="a3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A6378" w:rsidRDefault="003A6378" w:rsidP="003A6378">
      <w:pPr>
        <w:pStyle w:val="a3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3A6378" w:rsidRDefault="003A6378" w:rsidP="003A6378">
      <w:pPr>
        <w:pStyle w:val="a3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A6378" w:rsidRDefault="003A6378" w:rsidP="003A6378">
      <w:pPr>
        <w:pStyle w:val="a3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A6378" w:rsidRDefault="003A6378" w:rsidP="003A6378">
      <w:pPr>
        <w:pStyle w:val="a3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A6378" w:rsidRDefault="003A6378" w:rsidP="003A6378">
      <w:pPr>
        <w:pStyle w:val="a3"/>
      </w:pPr>
      <w: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A6378" w:rsidRDefault="003A6378" w:rsidP="003A6378">
      <w:pPr>
        <w:pStyle w:val="a3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3A6378" w:rsidRDefault="003A6378" w:rsidP="003A6378">
      <w:pPr>
        <w:pStyle w:val="a3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3A6378" w:rsidRDefault="003A6378" w:rsidP="003A6378">
      <w:pPr>
        <w:pStyle w:val="a3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3A6378" w:rsidRDefault="003A6378" w:rsidP="003A6378">
      <w:pPr>
        <w:pStyle w:val="a3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A6378" w:rsidRDefault="003A6378" w:rsidP="003A6378">
      <w:pPr>
        <w:pStyle w:val="a3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A6378" w:rsidRDefault="003A6378" w:rsidP="003A6378">
      <w:pPr>
        <w:pStyle w:val="a3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A6378" w:rsidRDefault="003A6378" w:rsidP="003A6378">
      <w:pPr>
        <w:pStyle w:val="a3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A6378" w:rsidRDefault="003A6378" w:rsidP="003A6378">
      <w:pPr>
        <w:pStyle w:val="a3"/>
      </w:pPr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3A6378" w:rsidRDefault="003A6378" w:rsidP="003A6378">
      <w:pPr>
        <w:pStyle w:val="a3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A6378" w:rsidRDefault="003A6378" w:rsidP="003A6378">
      <w:pPr>
        <w:pStyle w:val="a3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A6378" w:rsidRDefault="003A6378" w:rsidP="003A6378">
      <w:pPr>
        <w:pStyle w:val="a3"/>
      </w:pPr>
      <w:r>
        <w:t>Щетки с наличием дефектов и видимых загрязнений, а также металлические мочалки не используются.</w:t>
      </w:r>
    </w:p>
    <w:p w:rsidR="003A6378" w:rsidRDefault="003A6378" w:rsidP="003A6378">
      <w:pPr>
        <w:pStyle w:val="a3"/>
      </w:pPr>
      <w: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A6378" w:rsidRDefault="003A6378" w:rsidP="003A6378">
      <w:pPr>
        <w:pStyle w:val="a3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3A6378" w:rsidRDefault="003A6378" w:rsidP="003A6378">
      <w:pPr>
        <w:pStyle w:val="a3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A6378" w:rsidRDefault="003A6378" w:rsidP="003A6378">
      <w:pPr>
        <w:pStyle w:val="a3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3A6378" w:rsidRDefault="003A6378" w:rsidP="003A6378">
      <w:pPr>
        <w:pStyle w:val="a3"/>
      </w:pPr>
      <w:r>
        <w:rPr>
          <w:b/>
          <w:bCs/>
        </w:rPr>
        <w:t>XIV. Требования к условиям хранения, приготовления и реализации пищевых продуктов и кулинарных изделий</w:t>
      </w:r>
    </w:p>
    <w:p w:rsidR="003A6378" w:rsidRDefault="003A6378" w:rsidP="003A6378">
      <w:pPr>
        <w:pStyle w:val="a3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A6378" w:rsidRDefault="003A6378" w:rsidP="003A6378">
      <w:pPr>
        <w:pStyle w:val="a3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3A6378" w:rsidRDefault="003A6378" w:rsidP="003A6378">
      <w:pPr>
        <w:pStyle w:val="a3"/>
      </w:pPr>
      <w:r>
        <w:t>Продукция поступает в таре производителя (поставщика).</w:t>
      </w:r>
    </w:p>
    <w:p w:rsidR="003A6378" w:rsidRDefault="003A6378" w:rsidP="003A6378">
      <w:pPr>
        <w:pStyle w:val="a3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A6378" w:rsidRDefault="003A6378" w:rsidP="003A6378">
      <w:pPr>
        <w:pStyle w:val="a3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3A6378" w:rsidRDefault="003A6378" w:rsidP="003A6378">
      <w:pPr>
        <w:pStyle w:val="a3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A6378" w:rsidRDefault="003A6378" w:rsidP="003A6378">
      <w:pPr>
        <w:pStyle w:val="a3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A6378" w:rsidRDefault="003A6378" w:rsidP="003A6378">
      <w:pPr>
        <w:pStyle w:val="a3"/>
      </w:pPr>
      <w: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3A6378" w:rsidRDefault="003A6378" w:rsidP="003A6378">
      <w:pPr>
        <w:pStyle w:val="a3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3A6378" w:rsidRDefault="003A6378" w:rsidP="003A6378">
      <w:pPr>
        <w:pStyle w:val="a3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A6378" w:rsidRDefault="003A6378" w:rsidP="003A6378">
      <w:pPr>
        <w:pStyle w:val="a3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A6378" w:rsidRDefault="003A6378" w:rsidP="003A6378">
      <w:pPr>
        <w:pStyle w:val="a3"/>
      </w:pPr>
      <w:r>
        <w:t>14.6. Молоко хранится в той же таре, в которой оно поступило или в потребительской упаковке.</w:t>
      </w:r>
    </w:p>
    <w:p w:rsidR="003A6378" w:rsidRDefault="003A6378" w:rsidP="003A6378">
      <w:pPr>
        <w:pStyle w:val="a3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3A6378" w:rsidRDefault="003A6378" w:rsidP="003A6378">
      <w:pPr>
        <w:pStyle w:val="a3"/>
      </w:pPr>
      <w:r>
        <w:t>Крупные сыры хранятся на стеллажах, мелкие сыры - на полках в потребительской таре.</w:t>
      </w:r>
    </w:p>
    <w:p w:rsidR="003A6378" w:rsidRDefault="003A6378" w:rsidP="003A6378">
      <w:pPr>
        <w:pStyle w:val="a3"/>
      </w:pPr>
      <w:r>
        <w:t>Сметана, творог хранятся в таре с крышкой.</w:t>
      </w:r>
    </w:p>
    <w:p w:rsidR="003A6378" w:rsidRDefault="003A6378" w:rsidP="003A6378">
      <w:pPr>
        <w:pStyle w:val="a3"/>
      </w:pPr>
      <w:r>
        <w:t>Не допускается оставлять ложки, лопатки в таре со сметаной, творогом.</w:t>
      </w:r>
    </w:p>
    <w:p w:rsidR="003A6378" w:rsidRDefault="003A6378" w:rsidP="003A6378">
      <w:pPr>
        <w:pStyle w:val="a3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A6378" w:rsidRDefault="003A6378" w:rsidP="003A6378">
      <w:pPr>
        <w:pStyle w:val="a3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A6378" w:rsidRDefault="003A6378" w:rsidP="003A6378">
      <w:pPr>
        <w:pStyle w:val="a3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A6378" w:rsidRDefault="003A6378" w:rsidP="003A6378">
      <w:pPr>
        <w:pStyle w:val="a3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3A6378" w:rsidRDefault="003A6378" w:rsidP="003A6378">
      <w:pPr>
        <w:pStyle w:val="a3"/>
      </w:pPr>
      <w: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3A6378" w:rsidRDefault="003A6378" w:rsidP="003A6378">
      <w:pPr>
        <w:pStyle w:val="a3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3A6378" w:rsidRDefault="003A6378" w:rsidP="003A6378">
      <w:pPr>
        <w:pStyle w:val="a3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>
        <w:lastRenderedPageBreak/>
        <w:t>температуре до достижения ими температуры реализации 15 С 2 С, но не более одного часа.</w:t>
      </w:r>
    </w:p>
    <w:p w:rsidR="003A6378" w:rsidRDefault="003A6378" w:rsidP="003A6378">
      <w:pPr>
        <w:pStyle w:val="a3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A6378" w:rsidRDefault="003A6378" w:rsidP="003A6378">
      <w:pPr>
        <w:pStyle w:val="a3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A6378" w:rsidRDefault="003A6378" w:rsidP="003A6378">
      <w:pPr>
        <w:pStyle w:val="a3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A6378" w:rsidRDefault="003A6378" w:rsidP="003A6378">
      <w:pPr>
        <w:pStyle w:val="a3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3A6378" w:rsidRDefault="003A6378" w:rsidP="003A6378">
      <w:pPr>
        <w:pStyle w:val="a3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3A6378" w:rsidRDefault="003A6378" w:rsidP="003A6378">
      <w:pPr>
        <w:pStyle w:val="a3"/>
      </w:pPr>
      <w:r>
        <w:t>Котлеты, биточки из мясного или рыбного фарша, рыбу кусками запекаются при температуре 250-280 С в течение 20-25 мин.</w:t>
      </w:r>
    </w:p>
    <w:p w:rsidR="003A6378" w:rsidRDefault="003A6378" w:rsidP="003A6378">
      <w:pPr>
        <w:pStyle w:val="a3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3A6378" w:rsidRDefault="003A6378" w:rsidP="003A6378">
      <w:pPr>
        <w:pStyle w:val="a3"/>
      </w:pPr>
      <w: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3A6378" w:rsidRDefault="003A6378" w:rsidP="003A6378">
      <w:pPr>
        <w:pStyle w:val="a3"/>
      </w:pPr>
      <w: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3A6378" w:rsidRDefault="003A6378" w:rsidP="003A6378">
      <w:pPr>
        <w:pStyle w:val="a3"/>
      </w:pPr>
      <w:r>
        <w:t>Оладьи, сырники выпекаются в духовом или жарочном шкафу при температуре 180-200 С в течение 8-10 мин.</w:t>
      </w:r>
    </w:p>
    <w:p w:rsidR="003A6378" w:rsidRDefault="003A6378" w:rsidP="003A6378">
      <w:pPr>
        <w:pStyle w:val="a3"/>
      </w:pPr>
      <w:r>
        <w:t>Яйцо варят после закипания воды 10 мин.</w:t>
      </w:r>
    </w:p>
    <w:p w:rsidR="003A6378" w:rsidRDefault="003A6378" w:rsidP="003A6378">
      <w:pPr>
        <w:pStyle w:val="a3"/>
      </w:pPr>
      <w:r>
        <w:t>При изготовлении картофельного (овощного) пюре используется овощепротирочная машина.</w:t>
      </w:r>
    </w:p>
    <w:p w:rsidR="003A6378" w:rsidRDefault="003A6378" w:rsidP="003A6378">
      <w:pPr>
        <w:pStyle w:val="a3"/>
      </w:pPr>
      <w: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A6378" w:rsidRDefault="003A6378" w:rsidP="003A6378">
      <w:pPr>
        <w:pStyle w:val="a3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A6378" w:rsidRDefault="003A6378" w:rsidP="003A6378">
      <w:pPr>
        <w:pStyle w:val="a3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A6378" w:rsidRDefault="003A6378" w:rsidP="003A6378">
      <w:pPr>
        <w:pStyle w:val="a3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A6378" w:rsidRDefault="003A6378" w:rsidP="003A6378">
      <w:pPr>
        <w:pStyle w:val="a3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A6378" w:rsidRDefault="003A6378" w:rsidP="003A6378">
      <w:pPr>
        <w:pStyle w:val="a3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3A6378" w:rsidRDefault="003A6378" w:rsidP="003A6378">
      <w:pPr>
        <w:pStyle w:val="a3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3A6378" w:rsidRDefault="003A6378" w:rsidP="003A6378">
      <w:pPr>
        <w:pStyle w:val="a3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3A6378" w:rsidRDefault="003A6378" w:rsidP="003A6378">
      <w:pPr>
        <w:pStyle w:val="a3"/>
      </w:pPr>
      <w: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3A6378" w:rsidRDefault="003A6378" w:rsidP="003A6378">
      <w:pPr>
        <w:pStyle w:val="a3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A6378" w:rsidRDefault="003A6378" w:rsidP="003A6378">
      <w:pPr>
        <w:pStyle w:val="a3"/>
      </w:pPr>
      <w:r>
        <w:t>14.16. При обработке овощей должны быть соблюдены следующие требования:</w:t>
      </w:r>
    </w:p>
    <w:p w:rsidR="003A6378" w:rsidRDefault="003A6378" w:rsidP="003A6378">
      <w:pPr>
        <w:pStyle w:val="a3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A6378" w:rsidRDefault="003A6378" w:rsidP="003A6378">
      <w:pPr>
        <w:pStyle w:val="a3"/>
      </w:pPr>
      <w:r>
        <w:t>Не допускается предварительное замачивание овощей.</w:t>
      </w:r>
    </w:p>
    <w:p w:rsidR="003A6378" w:rsidRDefault="003A6378" w:rsidP="003A6378">
      <w:pPr>
        <w:pStyle w:val="a3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A6378" w:rsidRDefault="003A6378" w:rsidP="003A6378">
      <w:pPr>
        <w:pStyle w:val="a3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A6378" w:rsidRDefault="003A6378" w:rsidP="003A6378">
      <w:pPr>
        <w:pStyle w:val="a3"/>
      </w:pPr>
      <w: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A6378" w:rsidRDefault="003A6378" w:rsidP="003A6378">
      <w:pPr>
        <w:pStyle w:val="a3"/>
      </w:pPr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A6378" w:rsidRDefault="003A6378" w:rsidP="003A6378">
      <w:pPr>
        <w:pStyle w:val="a3"/>
      </w:pPr>
      <w: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A6378" w:rsidRDefault="003A6378" w:rsidP="003A6378">
      <w:pPr>
        <w:pStyle w:val="a3"/>
      </w:pPr>
      <w:r>
        <w:t>14.16.5. Варка овощей накануне дня приготовления блюд не допускается.</w:t>
      </w:r>
    </w:p>
    <w:p w:rsidR="003A6378" w:rsidRDefault="003A6378" w:rsidP="003A6378">
      <w:pPr>
        <w:pStyle w:val="a3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3A6378" w:rsidRDefault="003A6378" w:rsidP="003A6378">
      <w:pPr>
        <w:pStyle w:val="a3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A6378" w:rsidRDefault="003A6378" w:rsidP="003A6378">
      <w:pPr>
        <w:pStyle w:val="a3"/>
      </w:pPr>
      <w:r>
        <w:t>14.17. Изготовление салатов и их заправка осуществляется непосредственно перед раздачей.</w:t>
      </w:r>
    </w:p>
    <w:p w:rsidR="003A6378" w:rsidRDefault="003A6378" w:rsidP="003A6378">
      <w:pPr>
        <w:pStyle w:val="a3"/>
      </w:pPr>
      <w: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3A6378" w:rsidRDefault="003A6378" w:rsidP="003A6378">
      <w:pPr>
        <w:pStyle w:val="a3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A6378" w:rsidRDefault="003A6378" w:rsidP="003A6378">
      <w:pPr>
        <w:pStyle w:val="a3"/>
      </w:pPr>
      <w:r>
        <w:t>Хранение заправленных салатов может осуществляться не более 30 минут при температуре 4 2 С.</w:t>
      </w:r>
    </w:p>
    <w:p w:rsidR="003A6378" w:rsidRDefault="003A6378" w:rsidP="003A6378">
      <w:pPr>
        <w:pStyle w:val="a3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A6378" w:rsidRDefault="003A6378" w:rsidP="003A6378">
      <w:pPr>
        <w:pStyle w:val="a3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3A6378" w:rsidRDefault="003A6378" w:rsidP="003A6378">
      <w:pPr>
        <w:pStyle w:val="a3"/>
      </w:pPr>
      <w:r>
        <w:t>14.20. В эндемичных по йоду районах рекомендуется использование йодированной поваренной соли.</w:t>
      </w:r>
    </w:p>
    <w:p w:rsidR="003A6378" w:rsidRDefault="003A6378" w:rsidP="003A6378">
      <w:pPr>
        <w:pStyle w:val="a3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A6378" w:rsidRDefault="003A6378" w:rsidP="003A6378">
      <w:pPr>
        <w:pStyle w:val="a3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A6378" w:rsidRDefault="003A6378" w:rsidP="003A6378">
      <w:pPr>
        <w:pStyle w:val="a3"/>
      </w:pPr>
      <w: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A6378" w:rsidRDefault="003A6378" w:rsidP="003A6378">
      <w:pPr>
        <w:pStyle w:val="a3"/>
      </w:pPr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3A6378" w:rsidRDefault="003A6378" w:rsidP="003A6378">
      <w:pPr>
        <w:pStyle w:val="a3"/>
      </w:pPr>
      <w: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3A6378" w:rsidRDefault="003A6378" w:rsidP="003A6378">
      <w:pPr>
        <w:pStyle w:val="a3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3A6378" w:rsidRDefault="003A6378" w:rsidP="003A6378">
      <w:pPr>
        <w:pStyle w:val="a3"/>
      </w:pPr>
      <w: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3A6378" w:rsidRDefault="003A6378" w:rsidP="003A6378">
      <w:pPr>
        <w:pStyle w:val="a3"/>
      </w:pPr>
      <w: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A6378" w:rsidRDefault="003A6378" w:rsidP="003A6378">
      <w:pPr>
        <w:pStyle w:val="a3"/>
      </w:pPr>
      <w: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3A6378" w:rsidRDefault="003A6378" w:rsidP="003A6378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A6378" w:rsidRDefault="003A6378" w:rsidP="003A6378">
      <w:pPr>
        <w:pStyle w:val="a3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3A6378" w:rsidRDefault="003A6378" w:rsidP="003A6378">
      <w:pPr>
        <w:pStyle w:val="a3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3A6378" w:rsidRDefault="003A6378" w:rsidP="003A6378">
      <w:pPr>
        <w:pStyle w:val="a3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A6378" w:rsidRDefault="003A6378" w:rsidP="003A6378">
      <w:pPr>
        <w:pStyle w:val="a3"/>
      </w:pPr>
      <w:r>
        <w:lastRenderedPageBreak/>
        <w:t>- использование пищевых продуктов, указанных в Приложении N 9;</w:t>
      </w:r>
    </w:p>
    <w:p w:rsidR="003A6378" w:rsidRDefault="003A6378" w:rsidP="003A6378">
      <w:pPr>
        <w:pStyle w:val="a3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A6378" w:rsidRDefault="003A6378" w:rsidP="003A6378">
      <w:pPr>
        <w:pStyle w:val="a3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A6378" w:rsidRDefault="003A6378" w:rsidP="003A6378">
      <w:pPr>
        <w:pStyle w:val="a3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A6378" w:rsidRDefault="003A6378" w:rsidP="003A6378">
      <w:pPr>
        <w:pStyle w:val="a3"/>
      </w:pPr>
      <w:r>
        <w:t>Допускается использование кипяченной питьевой воды, при условии ее хранения не более 3 часов.</w:t>
      </w:r>
    </w:p>
    <w:p w:rsidR="003A6378" w:rsidRDefault="003A6378" w:rsidP="003A6378">
      <w:pPr>
        <w:pStyle w:val="a3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A6378" w:rsidRDefault="003A6378" w:rsidP="003A6378">
      <w:pPr>
        <w:pStyle w:val="a3"/>
      </w:pPr>
      <w: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3A6378" w:rsidRDefault="003A6378" w:rsidP="003A6378">
      <w:pPr>
        <w:pStyle w:val="a3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A6378" w:rsidRDefault="003A6378" w:rsidP="003A6378">
      <w:pPr>
        <w:pStyle w:val="a3"/>
      </w:pPr>
      <w:r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3A6378" w:rsidRDefault="003A6378" w:rsidP="003A6378">
      <w:pPr>
        <w:pStyle w:val="a3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A6378" w:rsidRDefault="003A6378" w:rsidP="003A6378">
      <w:pPr>
        <w:pStyle w:val="a3"/>
      </w:pPr>
    </w:p>
    <w:p w:rsidR="003A6378" w:rsidRDefault="003A6378" w:rsidP="003A6378">
      <w:pPr>
        <w:pStyle w:val="a3"/>
      </w:pPr>
      <w:r>
        <w:t>Примечание:</w:t>
      </w:r>
    </w:p>
    <w:p w:rsidR="003A6378" w:rsidRDefault="003A6378" w:rsidP="003A6378">
      <w:pPr>
        <w:pStyle w:val="a3"/>
      </w:pPr>
      <w:r>
        <w:t>* потребности для детей первого года жизни в энергии, жирах, углеводах даны в расчете г/кг массы тела;</w:t>
      </w:r>
    </w:p>
    <w:p w:rsidR="003A6378" w:rsidRDefault="003A6378" w:rsidP="003A6378">
      <w:pPr>
        <w:pStyle w:val="a3"/>
      </w:pPr>
      <w:r>
        <w:t>** - потребности для детей первого года жизни, находящихся на искусственном вскармливании.</w:t>
      </w:r>
    </w:p>
    <w:p w:rsidR="003A6378" w:rsidRDefault="003A6378" w:rsidP="003A6378">
      <w:pPr>
        <w:pStyle w:val="a3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A6378" w:rsidRDefault="003A6378" w:rsidP="003A6378">
      <w:pPr>
        <w:pStyle w:val="a3"/>
      </w:pPr>
      <w:r>
        <w:lastRenderedPageBreak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A6378" w:rsidRDefault="003A6378" w:rsidP="003A6378">
      <w:pPr>
        <w:pStyle w:val="a3"/>
      </w:pPr>
      <w:r>
        <w:t>Перетаривание готовой кулинарной продукции и блюд не допускается.</w:t>
      </w:r>
    </w:p>
    <w:p w:rsidR="003A6378" w:rsidRDefault="003A6378" w:rsidP="003A6378">
      <w:pPr>
        <w:pStyle w:val="a3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3A6378" w:rsidRDefault="003A6378" w:rsidP="003A6378">
      <w:pPr>
        <w:pStyle w:val="a3"/>
      </w:pPr>
      <w:r>
        <w:t>В примерном меню содержание белков должно обеспечивать 12-15% от калорийности рациона, жиров 30-32%) и углеводов 55-58%.</w:t>
      </w:r>
    </w:p>
    <w:p w:rsidR="003A6378" w:rsidRDefault="003A6378" w:rsidP="003A6378">
      <w:pPr>
        <w:pStyle w:val="a3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3A6378" w:rsidRDefault="003A6378" w:rsidP="003A6378">
      <w:pPr>
        <w:pStyle w:val="a3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A6378" w:rsidRDefault="003A6378" w:rsidP="003A6378">
      <w:pPr>
        <w:pStyle w:val="a3"/>
      </w:pPr>
    </w:p>
    <w:p w:rsidR="003A6378" w:rsidRDefault="003A6378" w:rsidP="003A6378">
      <w:pPr>
        <w:pStyle w:val="a3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A6378" w:rsidRDefault="003A6378" w:rsidP="003A6378">
      <w:pPr>
        <w:pStyle w:val="a3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A6378" w:rsidRDefault="003A6378" w:rsidP="003A6378">
      <w:pPr>
        <w:pStyle w:val="a3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3A6378" w:rsidRDefault="003A6378" w:rsidP="003A6378">
      <w:pPr>
        <w:pStyle w:val="a3"/>
      </w:pPr>
      <w:r>
        <w:t>Фактический рацион питания должен соответствовать утвержденному примерному меню.</w:t>
      </w:r>
    </w:p>
    <w:p w:rsidR="003A6378" w:rsidRDefault="003A6378" w:rsidP="003A6378">
      <w:pPr>
        <w:pStyle w:val="a3"/>
      </w:pPr>
      <w: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</w:t>
      </w:r>
      <w:r>
        <w:lastRenderedPageBreak/>
        <w:t>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A6378" w:rsidRDefault="003A6378" w:rsidP="003A6378">
      <w:pPr>
        <w:pStyle w:val="a3"/>
      </w:pPr>
      <w:r>
        <w:t>Суммарные объемы блюд по приемам пищи должны соответствовать Приложению N 13.</w:t>
      </w:r>
    </w:p>
    <w:p w:rsidR="003A6378" w:rsidRDefault="003A6378" w:rsidP="003A6378">
      <w:pPr>
        <w:pStyle w:val="a3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3A6378" w:rsidRDefault="003A6378" w:rsidP="003A6378">
      <w:pPr>
        <w:pStyle w:val="a3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A6378" w:rsidRDefault="003A6378" w:rsidP="003A6378">
      <w:pPr>
        <w:pStyle w:val="a3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3A6378" w:rsidRDefault="003A6378" w:rsidP="003A6378">
      <w:pPr>
        <w:pStyle w:val="a3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3A6378" w:rsidRDefault="003A6378" w:rsidP="003A6378">
      <w:pPr>
        <w:pStyle w:val="a3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A6378" w:rsidRDefault="003A6378" w:rsidP="003A6378">
      <w:pPr>
        <w:pStyle w:val="a3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A6378" w:rsidRDefault="003A6378" w:rsidP="003A6378">
      <w:pPr>
        <w:pStyle w:val="a3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A6378" w:rsidRDefault="003A6378" w:rsidP="003A6378">
      <w:pPr>
        <w:pStyle w:val="a3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3A6378" w:rsidRDefault="003A6378" w:rsidP="003A6378">
      <w:pPr>
        <w:pStyle w:val="a3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A6378" w:rsidRDefault="003A6378" w:rsidP="003A6378">
      <w:pPr>
        <w:pStyle w:val="a3"/>
      </w:pPr>
    </w:p>
    <w:p w:rsidR="003A6378" w:rsidRDefault="003A6378" w:rsidP="003A6378">
      <w:pPr>
        <w:pStyle w:val="a3"/>
      </w:pPr>
      <w: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3A6378" w:rsidRDefault="003A6378" w:rsidP="003A6378">
      <w:pPr>
        <w:pStyle w:val="a3"/>
      </w:pPr>
      <w:r>
        <w:lastRenderedPageBreak/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3A6378" w:rsidRDefault="003A6378" w:rsidP="003A6378">
      <w:pPr>
        <w:pStyle w:val="a3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A6378" w:rsidRDefault="003A6378" w:rsidP="003A6378">
      <w:pPr>
        <w:pStyle w:val="a3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A6378" w:rsidRDefault="003A6378" w:rsidP="003A6378">
      <w:pPr>
        <w:pStyle w:val="a3"/>
      </w:pPr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3A6378" w:rsidRDefault="003A6378" w:rsidP="003A6378">
      <w:pPr>
        <w:pStyle w:val="a3"/>
      </w:pPr>
      <w:r>
        <w:rPr>
          <w:b/>
          <w:bCs/>
        </w:rPr>
        <w:t>XVI. Требования к перевозке и приему пищевых продуктов в дошкольные образовательные организации</w:t>
      </w:r>
    </w:p>
    <w:p w:rsidR="003A6378" w:rsidRDefault="003A6378" w:rsidP="003A6378">
      <w:pPr>
        <w:pStyle w:val="a3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A6378" w:rsidRDefault="003A6378" w:rsidP="003A6378">
      <w:pPr>
        <w:pStyle w:val="a3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A6378" w:rsidRDefault="003A6378" w:rsidP="003A6378">
      <w:pPr>
        <w:pStyle w:val="a3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A6378" w:rsidRDefault="003A6378" w:rsidP="003A6378">
      <w:pPr>
        <w:pStyle w:val="a3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3A6378" w:rsidRDefault="003A6378" w:rsidP="003A6378">
      <w:pPr>
        <w:pStyle w:val="a3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A6378" w:rsidRDefault="003A6378" w:rsidP="003A6378">
      <w:pPr>
        <w:pStyle w:val="a3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A6378" w:rsidRDefault="003A6378" w:rsidP="003A6378">
      <w:pPr>
        <w:pStyle w:val="a3"/>
      </w:pPr>
      <w:r>
        <w:lastRenderedPageBreak/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3A6378" w:rsidRDefault="003A6378" w:rsidP="003A6378">
      <w:pPr>
        <w:pStyle w:val="a3"/>
      </w:pPr>
      <w:r>
        <w:t>Термосы подлежат обработке в соответствии с инструкциями по применению.</w:t>
      </w:r>
    </w:p>
    <w:p w:rsidR="003A6378" w:rsidRDefault="003A6378" w:rsidP="003A6378">
      <w:pPr>
        <w:pStyle w:val="a3"/>
      </w:pPr>
      <w:r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3A6378" w:rsidRDefault="003A6378" w:rsidP="003A6378">
      <w:pPr>
        <w:pStyle w:val="a3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A6378" w:rsidRDefault="003A6378" w:rsidP="003A6378">
      <w:pPr>
        <w:pStyle w:val="a3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3A6378" w:rsidRDefault="003A6378" w:rsidP="003A6378">
      <w:pPr>
        <w:pStyle w:val="a3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A6378" w:rsidRDefault="003A6378" w:rsidP="003A6378">
      <w:pPr>
        <w:pStyle w:val="a3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A6378" w:rsidRDefault="003A6378" w:rsidP="003A6378">
      <w:pPr>
        <w:pStyle w:val="a3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A6378" w:rsidRDefault="003A6378" w:rsidP="003A6378">
      <w:pPr>
        <w:pStyle w:val="a3"/>
      </w:pPr>
      <w:r>
        <w:t>Игрушки моют в специально выделенных, промаркированных емкостях.</w:t>
      </w:r>
    </w:p>
    <w:p w:rsidR="003A6378" w:rsidRDefault="003A6378" w:rsidP="003A6378">
      <w:pPr>
        <w:pStyle w:val="a3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A6378" w:rsidRDefault="003A6378" w:rsidP="003A6378">
      <w:pPr>
        <w:pStyle w:val="a3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A6378" w:rsidRDefault="003A6378" w:rsidP="003A6378">
      <w:pPr>
        <w:pStyle w:val="a3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A6378" w:rsidRDefault="003A6378" w:rsidP="003A6378">
      <w:pPr>
        <w:pStyle w:val="a3"/>
      </w:pPr>
      <w:r>
        <w:lastRenderedPageBreak/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A6378" w:rsidRDefault="003A6378" w:rsidP="003A6378">
      <w:pPr>
        <w:pStyle w:val="a3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A6378" w:rsidRDefault="003A6378" w:rsidP="003A6378">
      <w:pPr>
        <w:pStyle w:val="a3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A6378" w:rsidRDefault="003A6378" w:rsidP="003A6378">
      <w:pPr>
        <w:pStyle w:val="a3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A6378" w:rsidRDefault="003A6378" w:rsidP="003A6378">
      <w:pPr>
        <w:pStyle w:val="a3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A6378" w:rsidRDefault="003A6378" w:rsidP="003A6378">
      <w:pPr>
        <w:pStyle w:val="a3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3A6378" w:rsidRDefault="003A6378" w:rsidP="003A6378">
      <w:pPr>
        <w:pStyle w:val="a3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A6378" w:rsidRDefault="003A6378" w:rsidP="003A6378">
      <w:pPr>
        <w:pStyle w:val="a3"/>
      </w:pPr>
      <w:r>
        <w:t>Очистка шахт вытяжной вентиляции проводится по мере загрязнения.</w:t>
      </w:r>
    </w:p>
    <w:p w:rsidR="003A6378" w:rsidRDefault="003A6378" w:rsidP="003A6378">
      <w:pPr>
        <w:pStyle w:val="a3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A6378" w:rsidRDefault="003A6378" w:rsidP="003A6378">
      <w:pPr>
        <w:pStyle w:val="a3"/>
      </w:pPr>
      <w: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3A6378" w:rsidRDefault="003A6378" w:rsidP="003A6378">
      <w:pPr>
        <w:pStyle w:val="a3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3A6378" w:rsidRDefault="003A6378" w:rsidP="003A6378">
      <w:pPr>
        <w:pStyle w:val="a3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A6378" w:rsidRDefault="003A6378" w:rsidP="003A6378">
      <w:pPr>
        <w:pStyle w:val="a3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A6378" w:rsidRDefault="003A6378" w:rsidP="003A6378">
      <w:pPr>
        <w:pStyle w:val="a3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A6378" w:rsidRDefault="003A6378" w:rsidP="003A6378">
      <w:pPr>
        <w:pStyle w:val="a3"/>
      </w:pPr>
      <w: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3A6378" w:rsidRDefault="003A6378" w:rsidP="003A6378">
      <w:pPr>
        <w:pStyle w:val="a3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A6378" w:rsidRDefault="003A6378" w:rsidP="003A6378">
      <w:pPr>
        <w:pStyle w:val="a3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A6378" w:rsidRDefault="003A6378" w:rsidP="003A6378">
      <w:pPr>
        <w:pStyle w:val="a3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A6378" w:rsidRDefault="003A6378" w:rsidP="003A6378">
      <w:pPr>
        <w:pStyle w:val="a3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A6378" w:rsidRDefault="003A6378" w:rsidP="003A6378">
      <w:pPr>
        <w:pStyle w:val="a3"/>
      </w:pPr>
      <w:r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3A6378" w:rsidRDefault="003A6378" w:rsidP="003A6378">
      <w:pPr>
        <w:pStyle w:val="a3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A6378" w:rsidRDefault="003A6378" w:rsidP="003A6378">
      <w:pPr>
        <w:pStyle w:val="a3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A6378" w:rsidRDefault="003A6378" w:rsidP="003A6378">
      <w:pPr>
        <w:pStyle w:val="a3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A6378" w:rsidRDefault="003A6378" w:rsidP="003A6378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3A6378" w:rsidRDefault="003A6378" w:rsidP="003A6378">
      <w:pPr>
        <w:pStyle w:val="a3"/>
      </w:pPr>
      <w:r>
        <w:t>- распределение детей на медицинские группы для занятий физическим воспитанием;</w:t>
      </w:r>
    </w:p>
    <w:p w:rsidR="003A6378" w:rsidRDefault="003A6378" w:rsidP="003A6378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A6378" w:rsidRDefault="003A6378" w:rsidP="003A6378">
      <w:pPr>
        <w:pStyle w:val="a3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A6378" w:rsidRDefault="003A6378" w:rsidP="003A6378">
      <w:pPr>
        <w:pStyle w:val="a3"/>
      </w:pPr>
      <w:r>
        <w:lastRenderedPageBreak/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A6378" w:rsidRDefault="003A6378" w:rsidP="003A6378">
      <w:pPr>
        <w:pStyle w:val="a3"/>
      </w:pPr>
      <w:r>
        <w:t>- организацию и контроль за проведением профилактических и санитарно-противоэпидемических мероприятий;</w:t>
      </w:r>
    </w:p>
    <w:p w:rsidR="003A6378" w:rsidRDefault="003A6378" w:rsidP="003A6378">
      <w:pPr>
        <w:pStyle w:val="a3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3A6378" w:rsidRDefault="003A6378" w:rsidP="003A6378">
      <w:pPr>
        <w:pStyle w:val="a3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3A6378" w:rsidRDefault="003A6378" w:rsidP="003A6378">
      <w:pPr>
        <w:pStyle w:val="a3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A6378" w:rsidRDefault="003A6378" w:rsidP="003A6378">
      <w:pPr>
        <w:pStyle w:val="a3"/>
      </w:pPr>
      <w:r>
        <w:t>- контроль за пищеблоком и питанием детей;</w:t>
      </w:r>
    </w:p>
    <w:p w:rsidR="003A6378" w:rsidRDefault="003A6378" w:rsidP="003A6378">
      <w:pPr>
        <w:pStyle w:val="a3"/>
      </w:pPr>
      <w:r>
        <w:t>- ведение медицинской документации.</w:t>
      </w:r>
    </w:p>
    <w:p w:rsidR="003A6378" w:rsidRDefault="003A6378" w:rsidP="003A6378">
      <w:pPr>
        <w:pStyle w:val="a3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A6378" w:rsidRDefault="003A6378" w:rsidP="003A6378">
      <w:pPr>
        <w:pStyle w:val="a3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A6378" w:rsidRDefault="003A6378" w:rsidP="003A6378">
      <w:pPr>
        <w:pStyle w:val="a3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3A6378" w:rsidRDefault="003A6378" w:rsidP="003A6378">
      <w:pPr>
        <w:pStyle w:val="a3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A6378" w:rsidRDefault="003A6378" w:rsidP="003A6378">
      <w:pPr>
        <w:pStyle w:val="a3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A6378" w:rsidRDefault="003A6378" w:rsidP="003A6378">
      <w:pPr>
        <w:pStyle w:val="a3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3A6378" w:rsidRDefault="003A6378" w:rsidP="003A6378">
      <w:pPr>
        <w:pStyle w:val="a3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3A6378" w:rsidRDefault="003A6378" w:rsidP="003A6378">
      <w:pPr>
        <w:pStyle w:val="a3"/>
      </w:pPr>
      <w: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A6378" w:rsidRDefault="003A6378" w:rsidP="003A6378">
      <w:pPr>
        <w:pStyle w:val="a3"/>
      </w:pPr>
      <w: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A6378" w:rsidRDefault="003A6378" w:rsidP="003A6378">
      <w:pPr>
        <w:pStyle w:val="a3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A6378" w:rsidRDefault="003A6378" w:rsidP="003A6378">
      <w:pPr>
        <w:pStyle w:val="a3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3A6378" w:rsidRDefault="003A6378" w:rsidP="003A6378">
      <w:pPr>
        <w:pStyle w:val="a3"/>
      </w:pPr>
      <w:r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3A6378" w:rsidRDefault="003A6378" w:rsidP="003A6378">
      <w:pPr>
        <w:pStyle w:val="a3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vertAlign w:val="superscript"/>
        </w:rPr>
        <w:t>3</w:t>
      </w:r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A6378" w:rsidRDefault="003A6378" w:rsidP="003A6378">
      <w:pPr>
        <w:pStyle w:val="a3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vertAlign w:val="superscript"/>
        </w:rPr>
        <w:t>4</w:t>
      </w:r>
      <w:r>
        <w:t>.</w:t>
      </w:r>
    </w:p>
    <w:p w:rsidR="003A6378" w:rsidRDefault="003A6378" w:rsidP="003A6378">
      <w:pPr>
        <w:pStyle w:val="a3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A6378" w:rsidRDefault="003A6378" w:rsidP="003A6378">
      <w:pPr>
        <w:pStyle w:val="a3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A6378" w:rsidRDefault="003A6378" w:rsidP="003A6378">
      <w:pPr>
        <w:pStyle w:val="a3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3A6378" w:rsidRDefault="003A6378" w:rsidP="003A6378">
      <w:pPr>
        <w:pStyle w:val="a3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A6378" w:rsidRDefault="003A6378" w:rsidP="003A6378">
      <w:pPr>
        <w:pStyle w:val="a3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A6378" w:rsidRDefault="003A6378" w:rsidP="003A6378">
      <w:pPr>
        <w:pStyle w:val="a3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</w:t>
      </w:r>
      <w:r>
        <w:lastRenderedPageBreak/>
        <w:t>одежду, головной убор и личные вещи в индивидуальном шкафу для одежды, коротко стричь ногти.</w:t>
      </w:r>
    </w:p>
    <w:p w:rsidR="003A6378" w:rsidRDefault="003A6378" w:rsidP="003A6378">
      <w:pPr>
        <w:pStyle w:val="a3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A6378" w:rsidRDefault="003A6378" w:rsidP="003A6378">
      <w:pPr>
        <w:pStyle w:val="a3"/>
      </w:pPr>
      <w:r>
        <w:t>19.6. Воспитатели и помощники воспитателя обеспечиваются спецодеждой (халаты светлых тонов).</w:t>
      </w:r>
    </w:p>
    <w:p w:rsidR="003A6378" w:rsidRDefault="003A6378" w:rsidP="003A6378">
      <w:pPr>
        <w:pStyle w:val="a3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A6378" w:rsidRDefault="003A6378" w:rsidP="003A6378">
      <w:pPr>
        <w:pStyle w:val="a3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A6378" w:rsidRDefault="003A6378" w:rsidP="003A6378">
      <w:pPr>
        <w:pStyle w:val="a3"/>
      </w:pPr>
      <w:r>
        <w:rPr>
          <w:b/>
          <w:bCs/>
        </w:rPr>
        <w:t>XX. Требования к соблюдению санитарных правил</w:t>
      </w:r>
    </w:p>
    <w:p w:rsidR="003A6378" w:rsidRDefault="003A6378" w:rsidP="003A6378">
      <w:pPr>
        <w:pStyle w:val="a3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A6378" w:rsidRDefault="003A6378" w:rsidP="003A6378">
      <w:pPr>
        <w:pStyle w:val="a3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A6378" w:rsidRDefault="003A6378" w:rsidP="003A6378">
      <w:pPr>
        <w:pStyle w:val="a3"/>
      </w:pPr>
      <w:r>
        <w:t>- выполнение требований санитарных правил всеми работниками учреждения;</w:t>
      </w:r>
    </w:p>
    <w:p w:rsidR="003A6378" w:rsidRDefault="003A6378" w:rsidP="003A6378">
      <w:pPr>
        <w:pStyle w:val="a3"/>
      </w:pPr>
      <w:r>
        <w:t>- необходимые условия для соблюдения санитарных правил;</w:t>
      </w:r>
    </w:p>
    <w:p w:rsidR="003A6378" w:rsidRDefault="003A6378" w:rsidP="003A6378">
      <w:pPr>
        <w:pStyle w:val="a3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A6378" w:rsidRDefault="003A6378" w:rsidP="003A6378">
      <w:pPr>
        <w:pStyle w:val="a3"/>
      </w:pPr>
      <w:r>
        <w:t>- наличие личных медицинских книжек на каждого работника;</w:t>
      </w:r>
    </w:p>
    <w:p w:rsidR="003A6378" w:rsidRDefault="003A6378" w:rsidP="003A6378">
      <w:pPr>
        <w:pStyle w:val="a3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A6378" w:rsidRDefault="003A6378" w:rsidP="003A6378">
      <w:pPr>
        <w:pStyle w:val="a3"/>
      </w:pPr>
      <w:r>
        <w:t>- организацию мероприятий по дезинфекции, дезинсекции и дератизации;</w:t>
      </w:r>
    </w:p>
    <w:p w:rsidR="003A6378" w:rsidRDefault="003A6378" w:rsidP="003A6378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3A6378" w:rsidRDefault="003A6378" w:rsidP="003A6378">
      <w:pPr>
        <w:pStyle w:val="a3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3A6378" w:rsidRDefault="003A6378" w:rsidP="003A6378">
      <w:pPr>
        <w:pStyle w:val="a3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3A6378" w:rsidRDefault="003A6378" w:rsidP="003A6378">
      <w:pPr>
        <w:pStyle w:val="a3"/>
      </w:pPr>
      <w:r>
        <w:rPr>
          <w:vertAlign w:val="superscript"/>
        </w:rPr>
        <w:lastRenderedPageBreak/>
        <w:t>1</w:t>
      </w:r>
      <w:r>
        <w:t> Рекомендации - добровольного исполнения, не носят обязательный характер.</w:t>
      </w:r>
    </w:p>
    <w:p w:rsidR="003A6378" w:rsidRDefault="003A6378" w:rsidP="003A6378">
      <w:pPr>
        <w:pStyle w:val="a3"/>
      </w:pPr>
      <w:r>
        <w:rPr>
          <w:vertAlign w:val="superscript"/>
        </w:rPr>
        <w:t>2</w:t>
      </w:r>
      <w: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3A6378" w:rsidRDefault="003A6378" w:rsidP="003A6378">
      <w:pPr>
        <w:pStyle w:val="a3"/>
      </w:pPr>
      <w:r>
        <w:rPr>
          <w:vertAlign w:val="superscript"/>
        </w:rPr>
        <w:t>3</w:t>
      </w:r>
      <w: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3A6378" w:rsidRDefault="003A6378" w:rsidP="003A6378">
      <w:pPr>
        <w:pStyle w:val="a3"/>
      </w:pPr>
      <w:r>
        <w:rPr>
          <w:vertAlign w:val="superscript"/>
        </w:rPr>
        <w:t>4</w:t>
      </w:r>
      <w: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8108C" w:rsidRDefault="0088108C"/>
    <w:sectPr w:rsidR="0088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378"/>
    <w:rsid w:val="003A6378"/>
    <w:rsid w:val="0088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C"/>
  </w:style>
  <w:style w:type="paragraph" w:styleId="1">
    <w:name w:val="heading 1"/>
    <w:basedOn w:val="a"/>
    <w:link w:val="10"/>
    <w:uiPriority w:val="9"/>
    <w:qFormat/>
    <w:rsid w:val="003A637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37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637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7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37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37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63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17816</Words>
  <Characters>101557</Characters>
  <Application>Microsoft Office Word</Application>
  <DocSecurity>0</DocSecurity>
  <Lines>846</Lines>
  <Paragraphs>238</Paragraphs>
  <ScaleCrop>false</ScaleCrop>
  <Company/>
  <LinksUpToDate>false</LinksUpToDate>
  <CharactersWithSpaces>119135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2013-08-29T13:09:00Z</dcterms:created>
  <dcterms:modified xsi:type="dcterms:W3CDTF">2013-08-29T13:10:00Z</dcterms:modified>
</cp:coreProperties>
</file>